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324B" w14:textId="77777777" w:rsidR="002D4B8B" w:rsidRPr="002D4B8B" w:rsidRDefault="00CA48F6" w:rsidP="002D4B8B">
      <w:pPr>
        <w:keepNext/>
        <w:shd w:val="clear" w:color="auto" w:fill="0070C0"/>
        <w:jc w:val="center"/>
        <w:outlineLvl w:val="0"/>
        <w:rPr>
          <w:rFonts w:cs="Arial"/>
          <w:b/>
          <w:caps/>
          <w:color w:val="FFFFFF"/>
          <w:spacing w:val="-25"/>
          <w:sz w:val="32"/>
        </w:rPr>
      </w:pPr>
      <w:bookmarkStart w:id="0" w:name="_Toc257625684"/>
      <w:r>
        <w:rPr>
          <w:rFonts w:cs="Arial"/>
          <w:b/>
          <w:caps/>
          <w:color w:val="FFFFFF"/>
          <w:spacing w:val="-25"/>
          <w:sz w:val="32"/>
        </w:rPr>
        <w:t xml:space="preserve">Feedback, </w:t>
      </w:r>
      <w:r w:rsidR="002D4B8B" w:rsidRPr="002D4B8B">
        <w:rPr>
          <w:rFonts w:cs="Arial"/>
          <w:b/>
          <w:caps/>
          <w:color w:val="FFFFFF"/>
          <w:spacing w:val="-25"/>
          <w:sz w:val="32"/>
        </w:rPr>
        <w:t>GRIEVANCE</w:t>
      </w:r>
      <w:r w:rsidR="00576909">
        <w:rPr>
          <w:rFonts w:cs="Arial"/>
          <w:b/>
          <w:caps/>
          <w:color w:val="FFFFFF"/>
          <w:spacing w:val="-25"/>
          <w:sz w:val="32"/>
        </w:rPr>
        <w:t>s</w:t>
      </w:r>
      <w:r w:rsidR="00786E7C">
        <w:rPr>
          <w:rFonts w:cs="Arial"/>
          <w:b/>
          <w:caps/>
          <w:color w:val="FFFFFF"/>
          <w:spacing w:val="-25"/>
          <w:sz w:val="32"/>
        </w:rPr>
        <w:t xml:space="preserve">, </w:t>
      </w:r>
      <w:r w:rsidR="00576909">
        <w:rPr>
          <w:rFonts w:cs="Arial"/>
          <w:b/>
          <w:caps/>
          <w:color w:val="FFFFFF"/>
          <w:spacing w:val="-25"/>
          <w:sz w:val="32"/>
        </w:rPr>
        <w:t>ISSUES &amp; CO</w:t>
      </w:r>
      <w:r w:rsidR="004E0A30">
        <w:rPr>
          <w:rFonts w:cs="Arial"/>
          <w:b/>
          <w:caps/>
          <w:color w:val="FFFFFF"/>
          <w:spacing w:val="-25"/>
          <w:sz w:val="32"/>
        </w:rPr>
        <w:t>NCERNS</w:t>
      </w:r>
    </w:p>
    <w:p w14:paraId="3E1B3074" w14:textId="77777777" w:rsidR="002D4B8B" w:rsidRPr="002D4B8B" w:rsidRDefault="002D4B8B" w:rsidP="00010B67">
      <w:pPr>
        <w:keepNext/>
        <w:spacing w:before="120"/>
        <w:outlineLvl w:val="1"/>
        <w:rPr>
          <w:b/>
          <w:caps/>
          <w:color w:val="385623"/>
          <w:spacing w:val="-10"/>
          <w:kern w:val="28"/>
          <w:sz w:val="28"/>
          <w:szCs w:val="20"/>
          <w:u w:val="single"/>
          <w:lang w:val="en-US"/>
        </w:rPr>
      </w:pPr>
      <w:r w:rsidRPr="002D4B8B">
        <w:rPr>
          <w:b/>
          <w:caps/>
          <w:color w:val="385623"/>
          <w:spacing w:val="-10"/>
          <w:kern w:val="28"/>
          <w:sz w:val="28"/>
          <w:szCs w:val="20"/>
          <w:u w:val="single"/>
          <w:lang w:val="en-US"/>
        </w:rPr>
        <w:t>POLICY</w:t>
      </w:r>
      <w:bookmarkEnd w:id="0"/>
    </w:p>
    <w:p w14:paraId="341E9760" w14:textId="4CB2E5EC" w:rsidR="002D4B8B" w:rsidRPr="00CA48F6" w:rsidRDefault="002D4B8B" w:rsidP="004C10F5">
      <w:pPr>
        <w:spacing w:after="120"/>
        <w:rPr>
          <w:rFonts w:cs="Arial"/>
          <w:color w:val="000000"/>
          <w:sz w:val="22"/>
          <w:szCs w:val="22"/>
          <w:lang w:val="en-US"/>
        </w:rPr>
      </w:pPr>
      <w:r w:rsidRPr="00CA48F6">
        <w:rPr>
          <w:rFonts w:cs="Arial"/>
          <w:color w:val="000000"/>
          <w:sz w:val="22"/>
          <w:szCs w:val="22"/>
          <w:lang w:val="en-US"/>
        </w:rPr>
        <w:t xml:space="preserve">It is the policy of Cook's School Day Care Inc that all </w:t>
      </w:r>
      <w:r w:rsidR="00CA48F6">
        <w:rPr>
          <w:rFonts w:cs="Arial"/>
          <w:color w:val="000000"/>
          <w:sz w:val="22"/>
          <w:szCs w:val="22"/>
          <w:lang w:val="en-US"/>
        </w:rPr>
        <w:t xml:space="preserve">feedback, </w:t>
      </w:r>
      <w:r w:rsidR="00786E7C" w:rsidRPr="00CA48F6">
        <w:rPr>
          <w:rFonts w:cs="Arial"/>
          <w:color w:val="000000"/>
          <w:sz w:val="22"/>
          <w:szCs w:val="22"/>
          <w:lang w:val="en-US"/>
        </w:rPr>
        <w:t xml:space="preserve">grievances, issues and </w:t>
      </w:r>
      <w:r w:rsidR="004E0A30">
        <w:rPr>
          <w:rFonts w:cs="Arial"/>
          <w:color w:val="000000"/>
          <w:sz w:val="22"/>
          <w:szCs w:val="22"/>
          <w:lang w:val="en-US"/>
        </w:rPr>
        <w:t>concern</w:t>
      </w:r>
      <w:r w:rsidRPr="00CA48F6">
        <w:rPr>
          <w:rFonts w:cs="Arial"/>
          <w:color w:val="000000"/>
          <w:sz w:val="22"/>
          <w:szCs w:val="22"/>
          <w:lang w:val="en-US"/>
        </w:rPr>
        <w:t xml:space="preserve">s pertaining to the operation of the </w:t>
      </w:r>
      <w:r w:rsidR="00FD5B60">
        <w:rPr>
          <w:rFonts w:cs="Arial"/>
          <w:color w:val="000000"/>
          <w:sz w:val="22"/>
          <w:szCs w:val="22"/>
          <w:lang w:val="en-US"/>
        </w:rPr>
        <w:t>o</w:t>
      </w:r>
      <w:r w:rsidRPr="00CA48F6">
        <w:rPr>
          <w:rFonts w:cs="Arial"/>
          <w:color w:val="000000"/>
          <w:sz w:val="22"/>
          <w:szCs w:val="22"/>
          <w:lang w:val="en-US"/>
        </w:rPr>
        <w:t>rganization, made by staff</w:t>
      </w:r>
      <w:r w:rsidR="00786E7C" w:rsidRPr="00CA48F6">
        <w:rPr>
          <w:rFonts w:cs="Arial"/>
          <w:color w:val="000000"/>
          <w:sz w:val="22"/>
          <w:szCs w:val="22"/>
          <w:lang w:val="en-US"/>
        </w:rPr>
        <w:t xml:space="preserve"> or families</w:t>
      </w:r>
      <w:r w:rsidRPr="00CA48F6">
        <w:rPr>
          <w:rFonts w:cs="Arial"/>
          <w:color w:val="000000"/>
          <w:sz w:val="22"/>
          <w:szCs w:val="22"/>
          <w:lang w:val="en-US"/>
        </w:rPr>
        <w:t xml:space="preserve"> be addressed in a prudent and efficient manner and in good faith in what is believed the best interest of the </w:t>
      </w:r>
      <w:r w:rsidR="00786E7C" w:rsidRPr="00CA48F6">
        <w:rPr>
          <w:rFonts w:cs="Arial"/>
          <w:color w:val="000000"/>
          <w:sz w:val="22"/>
          <w:szCs w:val="22"/>
          <w:lang w:val="en-US"/>
        </w:rPr>
        <w:t>o</w:t>
      </w:r>
      <w:r w:rsidRPr="00CA48F6">
        <w:rPr>
          <w:rFonts w:cs="Arial"/>
          <w:color w:val="000000"/>
          <w:sz w:val="22"/>
          <w:szCs w:val="22"/>
          <w:lang w:val="en-US"/>
        </w:rPr>
        <w:t xml:space="preserve">rganization. </w:t>
      </w:r>
    </w:p>
    <w:p w14:paraId="14A2116C" w14:textId="77777777" w:rsidR="002D4B8B" w:rsidRDefault="002D4B8B" w:rsidP="00010B67">
      <w:pPr>
        <w:keepNext/>
        <w:spacing w:before="120"/>
        <w:outlineLvl w:val="1"/>
        <w:rPr>
          <w:b/>
          <w:caps/>
          <w:color w:val="385623"/>
          <w:spacing w:val="-10"/>
          <w:kern w:val="28"/>
          <w:sz w:val="28"/>
          <w:szCs w:val="20"/>
          <w:u w:val="single"/>
          <w:lang w:val="en-US"/>
        </w:rPr>
      </w:pPr>
      <w:r w:rsidRPr="002D4B8B">
        <w:rPr>
          <w:b/>
          <w:caps/>
          <w:color w:val="385623"/>
          <w:spacing w:val="-10"/>
          <w:kern w:val="28"/>
          <w:sz w:val="28"/>
          <w:szCs w:val="20"/>
          <w:u w:val="single"/>
          <w:lang w:val="en-US"/>
        </w:rPr>
        <w:t>Procedure</w:t>
      </w:r>
      <w:r w:rsidR="00CA48F6">
        <w:rPr>
          <w:b/>
          <w:caps/>
          <w:color w:val="385623"/>
          <w:spacing w:val="-10"/>
          <w:kern w:val="28"/>
          <w:sz w:val="28"/>
          <w:szCs w:val="20"/>
          <w:u w:val="single"/>
          <w:lang w:val="en-US"/>
        </w:rPr>
        <w:t>S</w:t>
      </w:r>
    </w:p>
    <w:p w14:paraId="28832404" w14:textId="77777777" w:rsidR="00786E7C" w:rsidRDefault="00786E7C" w:rsidP="000E52BB">
      <w:pPr>
        <w:pStyle w:val="Heading3"/>
        <w:spacing w:after="120"/>
        <w:rPr>
          <w:lang w:val="en-US"/>
        </w:rPr>
      </w:pPr>
      <w:r>
        <w:rPr>
          <w:lang w:val="en-US"/>
        </w:rPr>
        <w:t>fEEDBACK</w:t>
      </w:r>
    </w:p>
    <w:p w14:paraId="4A0987BE" w14:textId="3FE61FFB" w:rsidR="00786E7C" w:rsidRPr="00CA48F6" w:rsidRDefault="00786E7C" w:rsidP="000E52BB">
      <w:pPr>
        <w:pStyle w:val="ListParagraph"/>
        <w:numPr>
          <w:ilvl w:val="0"/>
          <w:numId w:val="40"/>
        </w:numPr>
        <w:spacing w:after="120" w:line="240" w:lineRule="auto"/>
        <w:contextualSpacing w:val="0"/>
        <w:rPr>
          <w:rFonts w:ascii="Century Gothic" w:hAnsi="Century Gothic"/>
          <w:lang w:val="en-US"/>
        </w:rPr>
      </w:pPr>
      <w:r w:rsidRPr="00CA48F6">
        <w:rPr>
          <w:rFonts w:ascii="Century Gothic" w:hAnsi="Century Gothic"/>
          <w:lang w:val="en-US"/>
        </w:rPr>
        <w:t xml:space="preserve">Families and </w:t>
      </w:r>
      <w:r w:rsidR="00FD5B60">
        <w:rPr>
          <w:rFonts w:ascii="Century Gothic" w:hAnsi="Century Gothic"/>
          <w:lang w:val="en-US"/>
        </w:rPr>
        <w:t>s</w:t>
      </w:r>
      <w:r w:rsidRPr="00CA48F6">
        <w:rPr>
          <w:rFonts w:ascii="Century Gothic" w:hAnsi="Century Gothic"/>
          <w:lang w:val="en-US"/>
        </w:rPr>
        <w:t>taff are encouraged to offer ongoing feedback in</w:t>
      </w:r>
      <w:r w:rsidR="00816FCC" w:rsidRPr="00CA48F6">
        <w:rPr>
          <w:rFonts w:ascii="Century Gothic" w:hAnsi="Century Gothic"/>
          <w:lang w:val="en-US"/>
        </w:rPr>
        <w:t xml:space="preserve"> a manner that best suits their personal style (in</w:t>
      </w:r>
      <w:r w:rsidRPr="00CA48F6">
        <w:rPr>
          <w:rFonts w:ascii="Century Gothic" w:hAnsi="Century Gothic"/>
          <w:lang w:val="en-US"/>
        </w:rPr>
        <w:t xml:space="preserve"> person,</w:t>
      </w:r>
      <w:r w:rsidR="00816FCC" w:rsidRPr="00CA48F6">
        <w:rPr>
          <w:rFonts w:ascii="Century Gothic" w:hAnsi="Century Gothic"/>
          <w:lang w:val="en-US"/>
        </w:rPr>
        <w:t xml:space="preserve"> in writing, </w:t>
      </w:r>
      <w:r w:rsidRPr="00CA48F6">
        <w:rPr>
          <w:rFonts w:ascii="Century Gothic" w:hAnsi="Century Gothic"/>
          <w:lang w:val="en-US"/>
        </w:rPr>
        <w:t>via email, by phone</w:t>
      </w:r>
      <w:r w:rsidR="00816FCC" w:rsidRPr="00CA48F6">
        <w:rPr>
          <w:rFonts w:ascii="Century Gothic" w:hAnsi="Century Gothic"/>
          <w:lang w:val="en-US"/>
        </w:rPr>
        <w:t>, etc.).</w:t>
      </w:r>
      <w:r w:rsidRPr="00CA48F6">
        <w:rPr>
          <w:rFonts w:ascii="Century Gothic" w:hAnsi="Century Gothic"/>
          <w:lang w:val="en-US"/>
        </w:rPr>
        <w:t xml:space="preserve">   </w:t>
      </w:r>
    </w:p>
    <w:p w14:paraId="6AA95924" w14:textId="64D66530" w:rsidR="00816FCC" w:rsidRPr="00CA48F6" w:rsidRDefault="00786E7C" w:rsidP="000E52BB">
      <w:pPr>
        <w:pStyle w:val="ListParagraph"/>
        <w:numPr>
          <w:ilvl w:val="0"/>
          <w:numId w:val="40"/>
        </w:numPr>
        <w:spacing w:after="120" w:line="240" w:lineRule="auto"/>
        <w:contextualSpacing w:val="0"/>
        <w:rPr>
          <w:rFonts w:ascii="Century Gothic" w:hAnsi="Century Gothic"/>
          <w:lang w:val="en-US"/>
        </w:rPr>
      </w:pPr>
      <w:r w:rsidRPr="00CA48F6">
        <w:rPr>
          <w:rFonts w:ascii="Century Gothic" w:hAnsi="Century Gothic"/>
          <w:lang w:val="en-US"/>
        </w:rPr>
        <w:t xml:space="preserve">A customer service survey is </w:t>
      </w:r>
      <w:proofErr w:type="gramStart"/>
      <w:r w:rsidRPr="00CA48F6">
        <w:rPr>
          <w:rFonts w:ascii="Century Gothic" w:hAnsi="Century Gothic"/>
          <w:lang w:val="en-US"/>
        </w:rPr>
        <w:t>provided</w:t>
      </w:r>
      <w:proofErr w:type="gramEnd"/>
      <w:r w:rsidRPr="00CA48F6">
        <w:rPr>
          <w:rFonts w:ascii="Century Gothic" w:hAnsi="Century Gothic"/>
          <w:lang w:val="en-US"/>
        </w:rPr>
        <w:t xml:space="preserve"> annually</w:t>
      </w:r>
      <w:r w:rsidR="00816FCC" w:rsidRPr="00CA48F6">
        <w:rPr>
          <w:rFonts w:ascii="Century Gothic" w:hAnsi="Century Gothic"/>
          <w:lang w:val="en-US"/>
        </w:rPr>
        <w:t xml:space="preserve">.  The results are tallied and summarized.  The summary includes steps taken or to be taken if changes are being made to enhance the program in response to feedback.  The summary is provided to the board and made available for families and </w:t>
      </w:r>
      <w:r w:rsidR="00FD5B60">
        <w:rPr>
          <w:rFonts w:ascii="Century Gothic" w:hAnsi="Century Gothic"/>
          <w:lang w:val="en-US"/>
        </w:rPr>
        <w:t>staff</w:t>
      </w:r>
      <w:r w:rsidR="00816FCC" w:rsidRPr="00CA48F6">
        <w:rPr>
          <w:rFonts w:ascii="Century Gothic" w:hAnsi="Century Gothic"/>
          <w:lang w:val="en-US"/>
        </w:rPr>
        <w:t xml:space="preserve">. </w:t>
      </w:r>
    </w:p>
    <w:p w14:paraId="7DCDA11A" w14:textId="77777777" w:rsidR="00816FCC" w:rsidRPr="00CA48F6" w:rsidRDefault="004E0A30" w:rsidP="000E52BB">
      <w:pPr>
        <w:pStyle w:val="ListParagraph"/>
        <w:numPr>
          <w:ilvl w:val="0"/>
          <w:numId w:val="40"/>
        </w:numPr>
        <w:spacing w:after="120" w:line="240" w:lineRule="auto"/>
        <w:contextualSpacing w:val="0"/>
        <w:rPr>
          <w:rFonts w:ascii="Century Gothic" w:hAnsi="Century Gothic"/>
          <w:lang w:val="en-US"/>
        </w:rPr>
      </w:pPr>
      <w:r>
        <w:rPr>
          <w:rFonts w:ascii="Century Gothic" w:hAnsi="Century Gothic"/>
          <w:lang w:val="en-US"/>
        </w:rPr>
        <w:t>F</w:t>
      </w:r>
      <w:r w:rsidR="00816FCC" w:rsidRPr="00CA48F6">
        <w:rPr>
          <w:rFonts w:ascii="Century Gothic" w:hAnsi="Century Gothic"/>
          <w:lang w:val="en-US"/>
        </w:rPr>
        <w:t xml:space="preserve">eedback forms are readily available </w:t>
      </w:r>
      <w:r w:rsidR="00FD5B60">
        <w:rPr>
          <w:rFonts w:ascii="Century Gothic" w:hAnsi="Century Gothic"/>
          <w:lang w:val="en-US"/>
        </w:rPr>
        <w:t>on the website</w:t>
      </w:r>
      <w:r w:rsidR="00732818">
        <w:rPr>
          <w:rFonts w:ascii="Century Gothic" w:hAnsi="Century Gothic"/>
          <w:lang w:val="en-US"/>
        </w:rPr>
        <w:t xml:space="preserve"> on the </w:t>
      </w:r>
      <w:r w:rsidR="00732818" w:rsidRPr="00732818">
        <w:rPr>
          <w:rFonts w:ascii="Century Gothic" w:hAnsi="Century Gothic"/>
          <w:i/>
          <w:lang w:val="en-US"/>
        </w:rPr>
        <w:t>Contact Us &amp; Feedback</w:t>
      </w:r>
      <w:r w:rsidR="00732818">
        <w:rPr>
          <w:rFonts w:ascii="Century Gothic" w:hAnsi="Century Gothic"/>
          <w:lang w:val="en-US"/>
        </w:rPr>
        <w:t xml:space="preserve"> tab</w:t>
      </w:r>
      <w:r w:rsidR="00FD5B60">
        <w:rPr>
          <w:rFonts w:ascii="Century Gothic" w:hAnsi="Century Gothic"/>
          <w:lang w:val="en-US"/>
        </w:rPr>
        <w:t xml:space="preserve"> </w:t>
      </w:r>
      <w:r w:rsidR="00732818">
        <w:rPr>
          <w:rFonts w:ascii="Century Gothic" w:hAnsi="Century Gothic"/>
          <w:lang w:val="en-US"/>
        </w:rPr>
        <w:t xml:space="preserve">and </w:t>
      </w:r>
      <w:r w:rsidR="00816FCC" w:rsidRPr="00CA48F6">
        <w:rPr>
          <w:rFonts w:ascii="Century Gothic" w:hAnsi="Century Gothic"/>
          <w:lang w:val="en-US"/>
        </w:rPr>
        <w:t xml:space="preserve">at the entrance to the </w:t>
      </w:r>
      <w:proofErr w:type="spellStart"/>
      <w:r w:rsidR="00816FCC" w:rsidRPr="00CA48F6">
        <w:rPr>
          <w:rFonts w:ascii="Century Gothic" w:hAnsi="Century Gothic"/>
          <w:lang w:val="en-US"/>
        </w:rPr>
        <w:t>centre</w:t>
      </w:r>
      <w:proofErr w:type="spellEnd"/>
      <w:r w:rsidR="00816FCC" w:rsidRPr="00CA48F6">
        <w:rPr>
          <w:rFonts w:ascii="Century Gothic" w:hAnsi="Century Gothic"/>
          <w:lang w:val="en-US"/>
        </w:rPr>
        <w:t xml:space="preserve"> for those who choose that method of feedback.</w:t>
      </w:r>
    </w:p>
    <w:p w14:paraId="54AA5948" w14:textId="77777777" w:rsidR="00816FCC" w:rsidRPr="00CA48F6" w:rsidRDefault="00816FCC" w:rsidP="00010B67">
      <w:pPr>
        <w:pStyle w:val="ListParagraph"/>
        <w:numPr>
          <w:ilvl w:val="0"/>
          <w:numId w:val="40"/>
        </w:numPr>
        <w:spacing w:line="240" w:lineRule="auto"/>
        <w:rPr>
          <w:rFonts w:ascii="Century Gothic" w:hAnsi="Century Gothic"/>
        </w:rPr>
      </w:pPr>
      <w:r w:rsidRPr="00CA48F6">
        <w:rPr>
          <w:rFonts w:ascii="Century Gothic" w:hAnsi="Century Gothic"/>
          <w:lang w:val="en-US"/>
        </w:rPr>
        <w:t xml:space="preserve">Our Program Statement </w:t>
      </w:r>
      <w:r w:rsidR="00CA48F6" w:rsidRPr="00CA48F6">
        <w:rPr>
          <w:rFonts w:ascii="Century Gothic" w:hAnsi="Century Gothic"/>
          <w:lang w:val="en-US"/>
        </w:rPr>
        <w:t>supports our desire to foster</w:t>
      </w:r>
      <w:r w:rsidRPr="00CA48F6">
        <w:rPr>
          <w:rFonts w:ascii="Century Gothic" w:hAnsi="Century Gothic"/>
        </w:rPr>
        <w:t xml:space="preserve"> the engagement of and ongoing communication with parents about the program and their children.</w:t>
      </w:r>
    </w:p>
    <w:p w14:paraId="262FFC4B" w14:textId="77777777" w:rsidR="00786E7C" w:rsidRDefault="00816FCC" w:rsidP="000E52BB">
      <w:pPr>
        <w:pStyle w:val="Heading3"/>
        <w:spacing w:after="120"/>
        <w:rPr>
          <w:lang w:val="en-US"/>
        </w:rPr>
      </w:pPr>
      <w:r>
        <w:rPr>
          <w:lang w:val="en-US"/>
        </w:rPr>
        <w:t xml:space="preserve"> </w:t>
      </w:r>
      <w:r w:rsidR="00CA48F6">
        <w:rPr>
          <w:lang w:val="en-US"/>
        </w:rPr>
        <w:t xml:space="preserve">Grievances, Issue &amp; </w:t>
      </w:r>
      <w:r w:rsidR="004E0A30">
        <w:rPr>
          <w:lang w:val="en-US"/>
        </w:rPr>
        <w:t>Concern</w:t>
      </w:r>
      <w:r w:rsidR="00CA48F6">
        <w:rPr>
          <w:lang w:val="en-US"/>
        </w:rPr>
        <w:t>s</w:t>
      </w:r>
      <w:r>
        <w:rPr>
          <w:lang w:val="en-US"/>
        </w:rPr>
        <w:t xml:space="preserve"> </w:t>
      </w:r>
    </w:p>
    <w:p w14:paraId="19EE9A9F" w14:textId="479068BA" w:rsidR="002D4B8B" w:rsidRPr="00CA48F6" w:rsidRDefault="00CA48F6" w:rsidP="000E52BB">
      <w:pPr>
        <w:numPr>
          <w:ilvl w:val="0"/>
          <w:numId w:val="41"/>
        </w:numPr>
        <w:spacing w:after="120"/>
        <w:rPr>
          <w:rFonts w:eastAsia="Calibri"/>
          <w:sz w:val="22"/>
          <w:szCs w:val="22"/>
          <w:lang w:val="en-US"/>
        </w:rPr>
      </w:pPr>
      <w:r>
        <w:rPr>
          <w:rFonts w:eastAsia="Calibri"/>
          <w:sz w:val="22"/>
          <w:szCs w:val="22"/>
          <w:lang w:val="en-US"/>
        </w:rPr>
        <w:t xml:space="preserve">Families and </w:t>
      </w:r>
      <w:r w:rsidR="00FD5B60">
        <w:rPr>
          <w:rFonts w:eastAsia="Calibri"/>
          <w:sz w:val="22"/>
          <w:szCs w:val="22"/>
          <w:lang w:val="en-US"/>
        </w:rPr>
        <w:t>staff</w:t>
      </w:r>
      <w:r>
        <w:rPr>
          <w:rFonts w:eastAsia="Calibri"/>
          <w:sz w:val="22"/>
          <w:szCs w:val="22"/>
          <w:lang w:val="en-US"/>
        </w:rPr>
        <w:t xml:space="preserve"> are encouraged to present </w:t>
      </w:r>
      <w:r w:rsidR="004E0A30">
        <w:rPr>
          <w:rFonts w:eastAsia="Calibri"/>
          <w:sz w:val="22"/>
          <w:szCs w:val="22"/>
          <w:lang w:val="en-US"/>
        </w:rPr>
        <w:t>concern</w:t>
      </w:r>
      <w:r w:rsidR="002D4B8B" w:rsidRPr="00CA48F6">
        <w:rPr>
          <w:rFonts w:eastAsia="Calibri"/>
          <w:sz w:val="22"/>
          <w:szCs w:val="22"/>
          <w:lang w:val="en-US"/>
        </w:rPr>
        <w:t>s</w:t>
      </w:r>
      <w:r>
        <w:rPr>
          <w:rFonts w:eastAsia="Calibri"/>
          <w:sz w:val="22"/>
          <w:szCs w:val="22"/>
          <w:lang w:val="en-US"/>
        </w:rPr>
        <w:t xml:space="preserve">, </w:t>
      </w:r>
      <w:proofErr w:type="gramStart"/>
      <w:r>
        <w:rPr>
          <w:rFonts w:eastAsia="Calibri"/>
          <w:sz w:val="22"/>
          <w:szCs w:val="22"/>
          <w:lang w:val="en-US"/>
        </w:rPr>
        <w:t>issues</w:t>
      </w:r>
      <w:proofErr w:type="gramEnd"/>
      <w:r w:rsidR="002D4B8B" w:rsidRPr="00CA48F6">
        <w:rPr>
          <w:rFonts w:eastAsia="Calibri"/>
          <w:sz w:val="22"/>
          <w:szCs w:val="22"/>
          <w:lang w:val="en-US"/>
        </w:rPr>
        <w:t xml:space="preserve"> and grievances to the attention of the </w:t>
      </w:r>
      <w:r>
        <w:rPr>
          <w:rFonts w:eastAsia="Calibri"/>
          <w:sz w:val="22"/>
          <w:szCs w:val="22"/>
          <w:lang w:val="en-US"/>
        </w:rPr>
        <w:t xml:space="preserve">administration </w:t>
      </w:r>
      <w:r w:rsidR="002D4B8B" w:rsidRPr="00CA48F6">
        <w:rPr>
          <w:rFonts w:eastAsia="Calibri"/>
          <w:sz w:val="22"/>
          <w:szCs w:val="22"/>
          <w:lang w:val="en-US"/>
        </w:rPr>
        <w:t xml:space="preserve">in a timely fashion. </w:t>
      </w:r>
      <w:r w:rsidR="000657B3">
        <w:rPr>
          <w:rFonts w:eastAsia="Calibri"/>
          <w:sz w:val="22"/>
          <w:szCs w:val="22"/>
          <w:lang w:val="en-US"/>
        </w:rPr>
        <w:t>Feedback forms are provided for your convenience if preferred.</w:t>
      </w:r>
      <w:r w:rsidR="002D4B8B" w:rsidRPr="00CA48F6">
        <w:rPr>
          <w:rFonts w:eastAsia="Calibri"/>
          <w:sz w:val="22"/>
          <w:szCs w:val="22"/>
          <w:lang w:val="en-US"/>
        </w:rPr>
        <w:tab/>
      </w:r>
      <w:r w:rsidR="002D4B8B" w:rsidRPr="00CA48F6">
        <w:rPr>
          <w:rFonts w:eastAsia="Calibri"/>
          <w:sz w:val="22"/>
          <w:szCs w:val="22"/>
          <w:lang w:val="en-US"/>
        </w:rPr>
        <w:tab/>
      </w:r>
    </w:p>
    <w:p w14:paraId="71AE8346" w14:textId="77777777" w:rsidR="002D4B8B" w:rsidRPr="00CA48F6" w:rsidRDefault="002D4B8B" w:rsidP="000E52BB">
      <w:pPr>
        <w:numPr>
          <w:ilvl w:val="0"/>
          <w:numId w:val="41"/>
        </w:numPr>
        <w:spacing w:after="120"/>
        <w:rPr>
          <w:rFonts w:eastAsia="Calibri"/>
          <w:sz w:val="22"/>
          <w:szCs w:val="22"/>
          <w:lang w:val="en-US"/>
        </w:rPr>
      </w:pPr>
      <w:r w:rsidRPr="00CA48F6">
        <w:rPr>
          <w:rFonts w:eastAsia="Calibri"/>
          <w:sz w:val="22"/>
          <w:szCs w:val="22"/>
          <w:lang w:val="en-US"/>
        </w:rPr>
        <w:t xml:space="preserve">If a satisfactory settlement cannot be reached, the matter must be presented in writing to the </w:t>
      </w:r>
      <w:r w:rsidR="00FD5B60">
        <w:rPr>
          <w:rFonts w:eastAsia="Calibri"/>
          <w:sz w:val="22"/>
          <w:szCs w:val="22"/>
          <w:lang w:val="en-US"/>
        </w:rPr>
        <w:t>p</w:t>
      </w:r>
      <w:r w:rsidR="00CA48F6">
        <w:rPr>
          <w:rFonts w:eastAsia="Calibri"/>
          <w:sz w:val="22"/>
          <w:szCs w:val="22"/>
          <w:lang w:val="en-US"/>
        </w:rPr>
        <w:t>resident</w:t>
      </w:r>
      <w:r w:rsidRPr="00CA48F6">
        <w:rPr>
          <w:rFonts w:eastAsia="Calibri"/>
          <w:sz w:val="22"/>
          <w:szCs w:val="22"/>
          <w:lang w:val="en-US"/>
        </w:rPr>
        <w:t xml:space="preserve"> of the </w:t>
      </w:r>
      <w:r w:rsidR="00FD5B60">
        <w:rPr>
          <w:rFonts w:eastAsia="Calibri"/>
          <w:sz w:val="22"/>
          <w:szCs w:val="22"/>
          <w:lang w:val="en-US"/>
        </w:rPr>
        <w:t>b</w:t>
      </w:r>
      <w:r w:rsidRPr="00CA48F6">
        <w:rPr>
          <w:rFonts w:eastAsia="Calibri"/>
          <w:sz w:val="22"/>
          <w:szCs w:val="22"/>
          <w:lang w:val="en-US"/>
        </w:rPr>
        <w:t xml:space="preserve">oard of </w:t>
      </w:r>
      <w:r w:rsidR="00FD5B60">
        <w:rPr>
          <w:rFonts w:eastAsia="Calibri"/>
          <w:sz w:val="22"/>
          <w:szCs w:val="22"/>
          <w:lang w:val="en-US"/>
        </w:rPr>
        <w:t>d</w:t>
      </w:r>
      <w:r w:rsidRPr="00CA48F6">
        <w:rPr>
          <w:rFonts w:eastAsia="Calibri"/>
          <w:sz w:val="22"/>
          <w:szCs w:val="22"/>
          <w:lang w:val="en-US"/>
        </w:rPr>
        <w:t xml:space="preserve">irectors. </w:t>
      </w:r>
      <w:r w:rsidRPr="00CA48F6">
        <w:rPr>
          <w:rFonts w:eastAsia="Calibri"/>
          <w:sz w:val="22"/>
          <w:szCs w:val="22"/>
          <w:lang w:val="en-US"/>
        </w:rPr>
        <w:tab/>
      </w:r>
      <w:r w:rsidRPr="00CA48F6">
        <w:rPr>
          <w:rFonts w:eastAsia="Calibri"/>
          <w:sz w:val="22"/>
          <w:szCs w:val="22"/>
          <w:lang w:val="en-US"/>
        </w:rPr>
        <w:tab/>
      </w:r>
    </w:p>
    <w:p w14:paraId="4EEF1980" w14:textId="77777777" w:rsidR="002D4B8B" w:rsidRPr="00CA48F6" w:rsidRDefault="002D4B8B" w:rsidP="000E52BB">
      <w:pPr>
        <w:numPr>
          <w:ilvl w:val="0"/>
          <w:numId w:val="41"/>
        </w:numPr>
        <w:spacing w:after="120"/>
        <w:rPr>
          <w:rFonts w:eastAsia="Calibri"/>
          <w:sz w:val="22"/>
          <w:szCs w:val="22"/>
          <w:lang w:val="en-US"/>
        </w:rPr>
      </w:pPr>
      <w:r w:rsidRPr="00CA48F6">
        <w:rPr>
          <w:rFonts w:eastAsia="Calibri"/>
          <w:sz w:val="22"/>
          <w:szCs w:val="22"/>
          <w:lang w:val="en-US"/>
        </w:rPr>
        <w:t xml:space="preserve">The </w:t>
      </w:r>
      <w:r w:rsidR="00FD5B60">
        <w:rPr>
          <w:rFonts w:eastAsia="Calibri"/>
          <w:sz w:val="22"/>
          <w:szCs w:val="22"/>
          <w:lang w:val="en-US"/>
        </w:rPr>
        <w:t>p</w:t>
      </w:r>
      <w:r w:rsidR="00CA48F6">
        <w:rPr>
          <w:rFonts w:eastAsia="Calibri"/>
          <w:sz w:val="22"/>
          <w:szCs w:val="22"/>
          <w:lang w:val="en-US"/>
        </w:rPr>
        <w:t xml:space="preserve">resident of the </w:t>
      </w:r>
      <w:r w:rsidR="00FD5B60">
        <w:rPr>
          <w:rFonts w:eastAsia="Calibri"/>
          <w:sz w:val="22"/>
          <w:szCs w:val="22"/>
          <w:lang w:val="en-US"/>
        </w:rPr>
        <w:t>b</w:t>
      </w:r>
      <w:r w:rsidRPr="00CA48F6">
        <w:rPr>
          <w:rFonts w:eastAsia="Calibri"/>
          <w:sz w:val="22"/>
          <w:szCs w:val="22"/>
          <w:lang w:val="en-US"/>
        </w:rPr>
        <w:t xml:space="preserve">oard of </w:t>
      </w:r>
      <w:r w:rsidR="00FD5B60">
        <w:rPr>
          <w:rFonts w:eastAsia="Calibri"/>
          <w:sz w:val="22"/>
          <w:szCs w:val="22"/>
          <w:lang w:val="en-US"/>
        </w:rPr>
        <w:t>di</w:t>
      </w:r>
      <w:r w:rsidRPr="00CA48F6">
        <w:rPr>
          <w:rFonts w:eastAsia="Calibri"/>
          <w:sz w:val="22"/>
          <w:szCs w:val="22"/>
          <w:lang w:val="en-US"/>
        </w:rPr>
        <w:t xml:space="preserve">rectors may arrange a conference involving all parties involved to attempt to settle the </w:t>
      </w:r>
      <w:r w:rsidR="004E0A30">
        <w:rPr>
          <w:rFonts w:eastAsia="Calibri"/>
          <w:sz w:val="22"/>
          <w:szCs w:val="22"/>
          <w:lang w:val="en-US"/>
        </w:rPr>
        <w:t>concern</w:t>
      </w:r>
      <w:r w:rsidR="00EC65B1" w:rsidRPr="00EC65B1">
        <w:rPr>
          <w:rFonts w:eastAsia="Calibri"/>
          <w:sz w:val="22"/>
          <w:szCs w:val="22"/>
          <w:lang w:val="en-US"/>
        </w:rPr>
        <w:t xml:space="preserve">s, </w:t>
      </w:r>
      <w:proofErr w:type="gramStart"/>
      <w:r w:rsidR="00EC65B1" w:rsidRPr="00EC65B1">
        <w:rPr>
          <w:rFonts w:eastAsia="Calibri"/>
          <w:sz w:val="22"/>
          <w:szCs w:val="22"/>
          <w:lang w:val="en-US"/>
        </w:rPr>
        <w:t>issues</w:t>
      </w:r>
      <w:proofErr w:type="gramEnd"/>
      <w:r w:rsidR="00EC65B1" w:rsidRPr="00EC65B1">
        <w:rPr>
          <w:rFonts w:eastAsia="Calibri"/>
          <w:sz w:val="22"/>
          <w:szCs w:val="22"/>
          <w:lang w:val="en-US"/>
        </w:rPr>
        <w:t xml:space="preserve"> </w:t>
      </w:r>
      <w:r w:rsidR="00EC65B1">
        <w:rPr>
          <w:rFonts w:eastAsia="Calibri"/>
          <w:sz w:val="22"/>
          <w:szCs w:val="22"/>
          <w:lang w:val="en-US"/>
        </w:rPr>
        <w:t>or</w:t>
      </w:r>
      <w:r w:rsidR="00EC65B1" w:rsidRPr="00EC65B1">
        <w:rPr>
          <w:rFonts w:eastAsia="Calibri"/>
          <w:sz w:val="22"/>
          <w:szCs w:val="22"/>
          <w:lang w:val="en-US"/>
        </w:rPr>
        <w:t xml:space="preserve"> grievances</w:t>
      </w:r>
      <w:r w:rsidRPr="00CA48F6">
        <w:rPr>
          <w:rFonts w:eastAsia="Calibri"/>
          <w:sz w:val="22"/>
          <w:szCs w:val="22"/>
          <w:lang w:val="en-US"/>
        </w:rPr>
        <w:t xml:space="preserve">. </w:t>
      </w:r>
      <w:r w:rsidRPr="00CA48F6">
        <w:rPr>
          <w:rFonts w:eastAsia="Calibri"/>
          <w:sz w:val="22"/>
          <w:szCs w:val="22"/>
          <w:lang w:val="en-US"/>
        </w:rPr>
        <w:tab/>
      </w:r>
    </w:p>
    <w:p w14:paraId="45B2341E" w14:textId="77777777" w:rsidR="002D4B8B" w:rsidRPr="00CA48F6" w:rsidRDefault="002D4B8B" w:rsidP="000E52BB">
      <w:pPr>
        <w:numPr>
          <w:ilvl w:val="0"/>
          <w:numId w:val="41"/>
        </w:numPr>
        <w:spacing w:after="120"/>
        <w:rPr>
          <w:rFonts w:eastAsia="Calibri"/>
          <w:sz w:val="22"/>
          <w:szCs w:val="22"/>
          <w:lang w:val="en-US"/>
        </w:rPr>
      </w:pPr>
      <w:r w:rsidRPr="00CA48F6">
        <w:rPr>
          <w:rFonts w:eastAsia="Calibri"/>
          <w:sz w:val="22"/>
          <w:szCs w:val="22"/>
          <w:lang w:val="en-US"/>
        </w:rPr>
        <w:t xml:space="preserve">If the matter cannot be settled, the </w:t>
      </w:r>
      <w:r w:rsidR="00FD5B60">
        <w:rPr>
          <w:rFonts w:eastAsia="Calibri"/>
          <w:sz w:val="22"/>
          <w:szCs w:val="22"/>
          <w:lang w:val="en-US"/>
        </w:rPr>
        <w:t>b</w:t>
      </w:r>
      <w:r w:rsidRPr="00CA48F6">
        <w:rPr>
          <w:rFonts w:eastAsia="Calibri"/>
          <w:sz w:val="22"/>
          <w:szCs w:val="22"/>
          <w:lang w:val="en-US"/>
        </w:rPr>
        <w:t xml:space="preserve">oard of </w:t>
      </w:r>
      <w:r w:rsidR="00FD5B60">
        <w:rPr>
          <w:rFonts w:eastAsia="Calibri"/>
          <w:sz w:val="22"/>
          <w:szCs w:val="22"/>
          <w:lang w:val="en-US"/>
        </w:rPr>
        <w:t>d</w:t>
      </w:r>
      <w:r w:rsidRPr="00CA48F6">
        <w:rPr>
          <w:rFonts w:eastAsia="Calibri"/>
          <w:sz w:val="22"/>
          <w:szCs w:val="22"/>
          <w:lang w:val="en-US"/>
        </w:rPr>
        <w:t xml:space="preserve">irectors will appoint three </w:t>
      </w:r>
      <w:r w:rsidR="00FD5B60">
        <w:rPr>
          <w:rFonts w:eastAsia="Calibri"/>
          <w:sz w:val="22"/>
          <w:szCs w:val="22"/>
          <w:lang w:val="en-US"/>
        </w:rPr>
        <w:t>b</w:t>
      </w:r>
      <w:r w:rsidRPr="00CA48F6">
        <w:rPr>
          <w:rFonts w:eastAsia="Calibri"/>
          <w:sz w:val="22"/>
          <w:szCs w:val="22"/>
          <w:lang w:val="en-US"/>
        </w:rPr>
        <w:t xml:space="preserve">oard </w:t>
      </w:r>
      <w:r w:rsidR="00FD5B60">
        <w:rPr>
          <w:rFonts w:eastAsia="Calibri"/>
          <w:sz w:val="22"/>
          <w:szCs w:val="22"/>
          <w:lang w:val="en-US"/>
        </w:rPr>
        <w:t>m</w:t>
      </w:r>
      <w:r w:rsidRPr="00CA48F6">
        <w:rPr>
          <w:rFonts w:eastAsia="Calibri"/>
          <w:sz w:val="22"/>
          <w:szCs w:val="22"/>
          <w:lang w:val="en-US"/>
        </w:rPr>
        <w:t xml:space="preserve">embers to hear the </w:t>
      </w:r>
      <w:r w:rsidR="004E0A30">
        <w:rPr>
          <w:rFonts w:eastAsia="Calibri"/>
          <w:sz w:val="22"/>
          <w:szCs w:val="22"/>
          <w:lang w:val="en-US"/>
        </w:rPr>
        <w:t>concern</w:t>
      </w:r>
      <w:r w:rsidR="00EC65B1" w:rsidRPr="00EC65B1">
        <w:rPr>
          <w:rFonts w:eastAsia="Calibri"/>
          <w:sz w:val="22"/>
          <w:szCs w:val="22"/>
          <w:lang w:val="en-US"/>
        </w:rPr>
        <w:t xml:space="preserve">s, issues </w:t>
      </w:r>
      <w:r w:rsidR="00EC65B1">
        <w:rPr>
          <w:rFonts w:eastAsia="Calibri"/>
          <w:sz w:val="22"/>
          <w:szCs w:val="22"/>
          <w:lang w:val="en-US"/>
        </w:rPr>
        <w:t>or</w:t>
      </w:r>
      <w:r w:rsidR="00EC65B1" w:rsidRPr="00EC65B1">
        <w:rPr>
          <w:rFonts w:eastAsia="Calibri"/>
          <w:sz w:val="22"/>
          <w:szCs w:val="22"/>
          <w:lang w:val="en-US"/>
        </w:rPr>
        <w:t xml:space="preserve"> grievances</w:t>
      </w:r>
      <w:r w:rsidRPr="00CA48F6">
        <w:rPr>
          <w:rFonts w:eastAsia="Calibri"/>
          <w:sz w:val="22"/>
          <w:szCs w:val="22"/>
          <w:lang w:val="en-US"/>
        </w:rPr>
        <w:t xml:space="preserve"> and render a majority decision. </w:t>
      </w:r>
      <w:r w:rsidRPr="00CA48F6">
        <w:rPr>
          <w:rFonts w:eastAsia="Calibri"/>
          <w:sz w:val="22"/>
          <w:szCs w:val="22"/>
          <w:lang w:val="en-US"/>
        </w:rPr>
        <w:tab/>
      </w:r>
    </w:p>
    <w:p w14:paraId="60863CF6" w14:textId="77777777" w:rsidR="002D4B8B" w:rsidRPr="008F0DF4" w:rsidRDefault="002D4B8B" w:rsidP="000E52BB">
      <w:pPr>
        <w:numPr>
          <w:ilvl w:val="0"/>
          <w:numId w:val="41"/>
        </w:numPr>
        <w:spacing w:after="120"/>
        <w:rPr>
          <w:sz w:val="22"/>
          <w:szCs w:val="22"/>
          <w:lang w:val="en-US"/>
        </w:rPr>
      </w:pPr>
      <w:r w:rsidRPr="00CA48F6">
        <w:rPr>
          <w:rFonts w:eastAsia="Calibri"/>
          <w:sz w:val="22"/>
          <w:szCs w:val="22"/>
          <w:lang w:val="en-US"/>
        </w:rPr>
        <w:t xml:space="preserve">Any </w:t>
      </w:r>
      <w:r w:rsidR="004E0A30">
        <w:rPr>
          <w:rFonts w:eastAsia="Calibri"/>
          <w:sz w:val="22"/>
          <w:szCs w:val="22"/>
          <w:lang w:val="en-US"/>
        </w:rPr>
        <w:t>concern</w:t>
      </w:r>
      <w:r w:rsidR="00EC65B1" w:rsidRPr="00EC65B1">
        <w:rPr>
          <w:rFonts w:eastAsia="Calibri"/>
          <w:sz w:val="22"/>
          <w:szCs w:val="22"/>
          <w:lang w:val="en-US"/>
        </w:rPr>
        <w:t xml:space="preserve">s, issues </w:t>
      </w:r>
      <w:r w:rsidR="00EC65B1">
        <w:rPr>
          <w:rFonts w:eastAsia="Calibri"/>
          <w:sz w:val="22"/>
          <w:szCs w:val="22"/>
          <w:lang w:val="en-US"/>
        </w:rPr>
        <w:t>or</w:t>
      </w:r>
      <w:r w:rsidR="00EC65B1" w:rsidRPr="00EC65B1">
        <w:rPr>
          <w:rFonts w:eastAsia="Calibri"/>
          <w:sz w:val="22"/>
          <w:szCs w:val="22"/>
          <w:lang w:val="en-US"/>
        </w:rPr>
        <w:t xml:space="preserve"> grievances</w:t>
      </w:r>
      <w:r w:rsidRPr="00CA48F6">
        <w:rPr>
          <w:rFonts w:eastAsia="Calibri"/>
          <w:sz w:val="22"/>
          <w:szCs w:val="22"/>
          <w:lang w:val="en-US"/>
        </w:rPr>
        <w:t xml:space="preserve"> concerning operational, physical, or safety standards of the service that is considered by Cook's School Day Care Inc to be of a serious nature must be reported to the Ministry of </w:t>
      </w:r>
      <w:r w:rsidR="00720A9F" w:rsidRPr="00CA48F6">
        <w:rPr>
          <w:rFonts w:eastAsia="Calibri"/>
          <w:sz w:val="22"/>
          <w:szCs w:val="22"/>
          <w:lang w:val="en-US"/>
        </w:rPr>
        <w:t xml:space="preserve">Education </w:t>
      </w:r>
      <w:r w:rsidRPr="00CA48F6">
        <w:rPr>
          <w:rFonts w:eastAsia="Calibri"/>
          <w:sz w:val="22"/>
          <w:szCs w:val="22"/>
          <w:lang w:val="en-US"/>
        </w:rPr>
        <w:t xml:space="preserve">and the </w:t>
      </w:r>
      <w:r w:rsidR="00FD5B60">
        <w:rPr>
          <w:rFonts w:eastAsia="Calibri"/>
          <w:sz w:val="22"/>
          <w:szCs w:val="22"/>
          <w:lang w:val="en-US"/>
        </w:rPr>
        <w:t>b</w:t>
      </w:r>
      <w:r w:rsidRPr="00CA48F6">
        <w:rPr>
          <w:rFonts w:eastAsia="Calibri"/>
          <w:sz w:val="22"/>
          <w:szCs w:val="22"/>
          <w:lang w:val="en-US"/>
        </w:rPr>
        <w:t xml:space="preserve">oard of </w:t>
      </w:r>
      <w:r w:rsidR="00FD5B60">
        <w:rPr>
          <w:rFonts w:eastAsia="Calibri"/>
          <w:sz w:val="22"/>
          <w:szCs w:val="22"/>
          <w:lang w:val="en-US"/>
        </w:rPr>
        <w:t>d</w:t>
      </w:r>
      <w:r w:rsidRPr="00CA48F6">
        <w:rPr>
          <w:rFonts w:eastAsia="Calibri"/>
          <w:sz w:val="22"/>
          <w:szCs w:val="22"/>
          <w:lang w:val="en-US"/>
        </w:rPr>
        <w:t>irectors</w:t>
      </w:r>
      <w:r w:rsidR="00CA48F6">
        <w:rPr>
          <w:rFonts w:eastAsia="Calibri"/>
          <w:sz w:val="22"/>
          <w:szCs w:val="22"/>
          <w:lang w:val="en-US"/>
        </w:rPr>
        <w:t xml:space="preserve"> (refer to the Serious Occurrence policy)</w:t>
      </w:r>
      <w:r w:rsidRPr="00CA48F6">
        <w:rPr>
          <w:rFonts w:eastAsia="Calibri"/>
          <w:sz w:val="22"/>
          <w:szCs w:val="22"/>
          <w:lang w:val="en-US"/>
        </w:rPr>
        <w:t>.</w:t>
      </w:r>
    </w:p>
    <w:p w14:paraId="18DD8FF2" w14:textId="77777777" w:rsidR="008F0DF4" w:rsidRPr="00CB6F85" w:rsidRDefault="008F0DF4" w:rsidP="00010B67">
      <w:pPr>
        <w:pStyle w:val="Heading3"/>
        <w:rPr>
          <w:rFonts w:eastAsia="Calibri"/>
          <w:lang w:val="en-US"/>
        </w:rPr>
      </w:pPr>
      <w:r w:rsidRPr="00CB6F85">
        <w:rPr>
          <w:rFonts w:eastAsia="Calibri"/>
          <w:lang w:val="en-US"/>
        </w:rPr>
        <w:t>Response</w:t>
      </w:r>
      <w:r w:rsidR="00010B67" w:rsidRPr="00CB6F85">
        <w:rPr>
          <w:rFonts w:eastAsia="Calibri"/>
          <w:lang w:val="en-US"/>
        </w:rPr>
        <w:t xml:space="preserve"> guidelines</w:t>
      </w:r>
    </w:p>
    <w:p w14:paraId="06E803F2" w14:textId="77777777" w:rsidR="008F2884" w:rsidRPr="00CB6F85" w:rsidRDefault="008F2884" w:rsidP="008F2884">
      <w:pPr>
        <w:spacing w:after="120" w:line="260" w:lineRule="atLeast"/>
        <w:rPr>
          <w:sz w:val="22"/>
        </w:rPr>
      </w:pPr>
      <w:r w:rsidRPr="00CB6F85">
        <w:rPr>
          <w:rStyle w:val="normalchar"/>
          <w:color w:val="000000"/>
          <w:sz w:val="22"/>
        </w:rPr>
        <w:t>All issues and concerns raised are taken seriously. E</w:t>
      </w:r>
      <w:r w:rsidRPr="00CB6F85">
        <w:rPr>
          <w:sz w:val="22"/>
        </w:rPr>
        <w:t>very effort will be made to address and resolve issues and concerns to the satisfaction of all parties and as quickly as possible.</w:t>
      </w:r>
    </w:p>
    <w:p w14:paraId="0DEC03E7" w14:textId="77777777" w:rsidR="000E52BB" w:rsidRPr="00CB6F85" w:rsidRDefault="008F2884" w:rsidP="000E52BB">
      <w:pPr>
        <w:spacing w:after="120" w:line="260" w:lineRule="atLeast"/>
        <w:rPr>
          <w:sz w:val="22"/>
        </w:rPr>
      </w:pPr>
      <w:r w:rsidRPr="00CB6F85">
        <w:rPr>
          <w:sz w:val="22"/>
        </w:rPr>
        <w:t xml:space="preserve">Issues/concerns may be brought forward verbally or in writing. Responses and outcomes will be provided verbally, or in writing upon request. </w:t>
      </w:r>
    </w:p>
    <w:p w14:paraId="325E761B" w14:textId="77777777" w:rsidR="000E52BB" w:rsidRPr="00CB6F85" w:rsidRDefault="000E52BB" w:rsidP="000E52BB">
      <w:pPr>
        <w:pStyle w:val="Heading4"/>
      </w:pPr>
      <w:r w:rsidRPr="00CB6F85">
        <w:lastRenderedPageBreak/>
        <w:t>The Person Who Raised the Issue Will…</w:t>
      </w:r>
    </w:p>
    <w:p w14:paraId="6CE5C4B2" w14:textId="77777777" w:rsidR="008F2884" w:rsidRPr="00CB6F85" w:rsidRDefault="000E52BB" w:rsidP="000E52BB">
      <w:pPr>
        <w:pStyle w:val="ListParagraph"/>
        <w:numPr>
          <w:ilvl w:val="0"/>
          <w:numId w:val="42"/>
        </w:numPr>
        <w:spacing w:line="260" w:lineRule="atLeast"/>
        <w:rPr>
          <w:rFonts w:ascii="Century Gothic" w:hAnsi="Century Gothic"/>
        </w:rPr>
      </w:pPr>
      <w:r w:rsidRPr="00CB6F85">
        <w:rPr>
          <w:rFonts w:ascii="Century Gothic" w:hAnsi="Century Gothic"/>
        </w:rPr>
        <w:t xml:space="preserve">Be provided a </w:t>
      </w:r>
      <w:r w:rsidR="008F2884" w:rsidRPr="00CB6F85">
        <w:rPr>
          <w:rFonts w:ascii="Century Gothic" w:hAnsi="Century Gothic"/>
        </w:rPr>
        <w:t xml:space="preserve">level of detail </w:t>
      </w:r>
      <w:r w:rsidRPr="00CB6F85">
        <w:rPr>
          <w:rFonts w:ascii="Century Gothic" w:hAnsi="Century Gothic"/>
        </w:rPr>
        <w:t>that</w:t>
      </w:r>
      <w:r w:rsidR="008F2884" w:rsidRPr="00CB6F85">
        <w:rPr>
          <w:rFonts w:ascii="Century Gothic" w:hAnsi="Century Gothic"/>
        </w:rPr>
        <w:t xml:space="preserve"> respect</w:t>
      </w:r>
      <w:r w:rsidRPr="00CB6F85">
        <w:rPr>
          <w:rFonts w:ascii="Century Gothic" w:hAnsi="Century Gothic"/>
        </w:rPr>
        <w:t>s</w:t>
      </w:r>
      <w:r w:rsidR="008F2884" w:rsidRPr="00CB6F85">
        <w:rPr>
          <w:rFonts w:ascii="Century Gothic" w:hAnsi="Century Gothic"/>
        </w:rPr>
        <w:t xml:space="preserve"> and maintain</w:t>
      </w:r>
      <w:r w:rsidRPr="00CB6F85">
        <w:rPr>
          <w:rFonts w:ascii="Century Gothic" w:hAnsi="Century Gothic"/>
        </w:rPr>
        <w:t>s</w:t>
      </w:r>
      <w:r w:rsidR="008F2884" w:rsidRPr="00CB6F85">
        <w:rPr>
          <w:rFonts w:ascii="Century Gothic" w:hAnsi="Century Gothic"/>
        </w:rPr>
        <w:t xml:space="preserve"> the confidentiality of all parties involved.</w:t>
      </w:r>
    </w:p>
    <w:p w14:paraId="45B7C72A" w14:textId="77777777" w:rsidR="000E52BB" w:rsidRPr="00CB6F85" w:rsidRDefault="000E52BB" w:rsidP="000E52BB">
      <w:pPr>
        <w:pStyle w:val="ListParagraph"/>
        <w:numPr>
          <w:ilvl w:val="0"/>
          <w:numId w:val="42"/>
        </w:numPr>
        <w:spacing w:before="200" w:after="120" w:line="260" w:lineRule="atLeast"/>
        <w:rPr>
          <w:rFonts w:ascii="Century Gothic" w:hAnsi="Century Gothic"/>
        </w:rPr>
      </w:pPr>
      <w:r w:rsidRPr="00CB6F85">
        <w:rPr>
          <w:rFonts w:ascii="Century Gothic" w:hAnsi="Century Gothic"/>
        </w:rPr>
        <w:t>Receive a</w:t>
      </w:r>
      <w:r w:rsidR="008F2884" w:rsidRPr="00CB6F85">
        <w:rPr>
          <w:rFonts w:ascii="Century Gothic" w:hAnsi="Century Gothic"/>
        </w:rPr>
        <w:t xml:space="preserve">n initial response to an issue or concern within one business day. </w:t>
      </w:r>
    </w:p>
    <w:p w14:paraId="366082AE" w14:textId="77777777" w:rsidR="008F2884" w:rsidRPr="00CB6F85" w:rsidRDefault="000E52BB" w:rsidP="000E52BB">
      <w:pPr>
        <w:pStyle w:val="ListParagraph"/>
        <w:numPr>
          <w:ilvl w:val="0"/>
          <w:numId w:val="42"/>
        </w:numPr>
        <w:spacing w:before="200" w:after="120" w:line="260" w:lineRule="atLeast"/>
        <w:rPr>
          <w:rFonts w:ascii="Century Gothic" w:hAnsi="Century Gothic"/>
        </w:rPr>
      </w:pPr>
      <w:r w:rsidRPr="00CB6F85">
        <w:rPr>
          <w:rFonts w:ascii="Century Gothic" w:hAnsi="Century Gothic"/>
        </w:rPr>
        <w:t>B</w:t>
      </w:r>
      <w:r w:rsidR="008F2884" w:rsidRPr="00CB6F85">
        <w:rPr>
          <w:rFonts w:ascii="Century Gothic" w:hAnsi="Century Gothic"/>
        </w:rPr>
        <w:t>e kept informed throughout the resolution process.</w:t>
      </w:r>
    </w:p>
    <w:p w14:paraId="2F8220AF" w14:textId="77777777" w:rsidR="008F2884" w:rsidRPr="000E52BB" w:rsidRDefault="008F2884" w:rsidP="008F2884">
      <w:pPr>
        <w:spacing w:after="120"/>
      </w:pPr>
      <w:r w:rsidRPr="00CB6F85">
        <w:rPr>
          <w:sz w:val="22"/>
          <w:szCs w:val="22"/>
        </w:rPr>
        <w:t xml:space="preserve">Investigations of issues and concerns will be fair, </w:t>
      </w:r>
      <w:proofErr w:type="gramStart"/>
      <w:r w:rsidRPr="00CB6F85">
        <w:rPr>
          <w:sz w:val="22"/>
          <w:szCs w:val="22"/>
        </w:rPr>
        <w:t>impartial</w:t>
      </w:r>
      <w:proofErr w:type="gramEnd"/>
      <w:r w:rsidRPr="00CB6F85">
        <w:rPr>
          <w:sz w:val="22"/>
          <w:szCs w:val="22"/>
        </w:rPr>
        <w:t xml:space="preserve"> and respectful to parties involved.</w:t>
      </w:r>
      <w:r w:rsidRPr="000E52BB">
        <w:t xml:space="preserve"> </w:t>
      </w:r>
    </w:p>
    <w:p w14:paraId="2E2C9A63" w14:textId="77777777" w:rsidR="007D3D92" w:rsidRPr="007D3D92" w:rsidRDefault="0023474C" w:rsidP="008F2884">
      <w:pPr>
        <w:pStyle w:val="Heading3"/>
        <w:rPr>
          <w:lang w:eastAsia="en-CA"/>
        </w:rPr>
      </w:pPr>
      <w:r>
        <w:rPr>
          <w:lang w:eastAsia="en-CA"/>
        </w:rPr>
        <w:t>Critical Elements to Guide Communication Success</w:t>
      </w:r>
    </w:p>
    <w:p w14:paraId="002BA661" w14:textId="77777777" w:rsidR="007D3D92" w:rsidRPr="007D3D92" w:rsidRDefault="007D3D92" w:rsidP="00732818">
      <w:pPr>
        <w:shd w:val="clear" w:color="auto" w:fill="FFFFFF"/>
        <w:spacing w:before="120" w:after="120"/>
        <w:rPr>
          <w:rFonts w:cs="Arial"/>
          <w:color w:val="252525"/>
          <w:sz w:val="22"/>
          <w:szCs w:val="22"/>
          <w:lang w:eastAsia="en-CA"/>
        </w:rPr>
      </w:pPr>
      <w:r w:rsidRPr="00576909">
        <w:rPr>
          <w:rFonts w:cs="Arial"/>
          <w:b/>
          <w:bCs/>
          <w:color w:val="252525"/>
          <w:sz w:val="22"/>
          <w:szCs w:val="22"/>
          <w:lang w:eastAsia="en-CA"/>
        </w:rPr>
        <w:t>Listen. </w:t>
      </w:r>
      <w:r w:rsidRPr="007D3D92">
        <w:rPr>
          <w:rFonts w:cs="Arial"/>
          <w:color w:val="252525"/>
          <w:sz w:val="22"/>
          <w:szCs w:val="22"/>
          <w:lang w:eastAsia="en-CA"/>
        </w:rPr>
        <w:t>Make the most of feedback.</w:t>
      </w:r>
      <w:r w:rsidRPr="00576909">
        <w:rPr>
          <w:rFonts w:cs="Arial"/>
          <w:b/>
          <w:bCs/>
          <w:color w:val="252525"/>
          <w:sz w:val="22"/>
          <w:szCs w:val="22"/>
          <w:lang w:eastAsia="en-CA"/>
        </w:rPr>
        <w:t> </w:t>
      </w:r>
      <w:r w:rsidRPr="007D3D92">
        <w:rPr>
          <w:rFonts w:cs="Arial"/>
          <w:color w:val="252525"/>
          <w:sz w:val="22"/>
          <w:szCs w:val="22"/>
          <w:lang w:eastAsia="en-CA"/>
        </w:rPr>
        <w:t xml:space="preserve">Take time to hear the </w:t>
      </w:r>
      <w:r w:rsidR="00010B67">
        <w:rPr>
          <w:rFonts w:cs="Arial"/>
          <w:color w:val="252525"/>
          <w:sz w:val="22"/>
          <w:szCs w:val="22"/>
          <w:lang w:eastAsia="en-CA"/>
        </w:rPr>
        <w:t>complete story. C</w:t>
      </w:r>
      <w:r w:rsidRPr="007D3D92">
        <w:rPr>
          <w:rFonts w:cs="Arial"/>
          <w:color w:val="252525"/>
          <w:sz w:val="22"/>
          <w:szCs w:val="22"/>
          <w:lang w:eastAsia="en-CA"/>
        </w:rPr>
        <w:t xml:space="preserve">onnect with </w:t>
      </w:r>
      <w:r w:rsidR="0023474C">
        <w:rPr>
          <w:rFonts w:cs="Arial"/>
          <w:color w:val="252525"/>
          <w:sz w:val="22"/>
          <w:szCs w:val="22"/>
          <w:lang w:eastAsia="en-CA"/>
        </w:rPr>
        <w:t xml:space="preserve">the person giving feedback or issuing a grievance, </w:t>
      </w:r>
      <w:proofErr w:type="gramStart"/>
      <w:r w:rsidR="0023474C">
        <w:rPr>
          <w:rFonts w:cs="Arial"/>
          <w:color w:val="252525"/>
          <w:sz w:val="22"/>
          <w:szCs w:val="22"/>
          <w:lang w:eastAsia="en-CA"/>
        </w:rPr>
        <w:t>issue</w:t>
      </w:r>
      <w:proofErr w:type="gramEnd"/>
      <w:r w:rsidR="0023474C">
        <w:rPr>
          <w:rFonts w:cs="Arial"/>
          <w:color w:val="252525"/>
          <w:sz w:val="22"/>
          <w:szCs w:val="22"/>
          <w:lang w:eastAsia="en-CA"/>
        </w:rPr>
        <w:t xml:space="preserve"> or </w:t>
      </w:r>
      <w:r w:rsidR="004E0A30">
        <w:rPr>
          <w:rFonts w:cs="Arial"/>
          <w:color w:val="252525"/>
          <w:sz w:val="22"/>
          <w:szCs w:val="22"/>
          <w:lang w:eastAsia="en-CA"/>
        </w:rPr>
        <w:t>concern</w:t>
      </w:r>
      <w:r w:rsidRPr="007D3D92">
        <w:rPr>
          <w:rFonts w:cs="Arial"/>
          <w:color w:val="252525"/>
          <w:sz w:val="22"/>
          <w:szCs w:val="22"/>
          <w:lang w:eastAsia="en-CA"/>
        </w:rPr>
        <w:t xml:space="preserve"> </w:t>
      </w:r>
      <w:r w:rsidR="00010B67">
        <w:rPr>
          <w:rFonts w:cs="Arial"/>
          <w:color w:val="252525"/>
          <w:sz w:val="22"/>
          <w:szCs w:val="22"/>
          <w:lang w:eastAsia="en-CA"/>
        </w:rPr>
        <w:t xml:space="preserve">by taking </w:t>
      </w:r>
      <w:r w:rsidRPr="007D3D92">
        <w:rPr>
          <w:rFonts w:cs="Arial"/>
          <w:color w:val="252525"/>
          <w:sz w:val="22"/>
          <w:szCs w:val="22"/>
          <w:lang w:eastAsia="en-CA"/>
        </w:rPr>
        <w:t>the time to ask pertinent clarifying questions</w:t>
      </w:r>
      <w:r w:rsidR="0023474C">
        <w:rPr>
          <w:rFonts w:cs="Arial"/>
          <w:color w:val="252525"/>
          <w:sz w:val="22"/>
          <w:szCs w:val="22"/>
          <w:lang w:eastAsia="en-CA"/>
        </w:rPr>
        <w:t xml:space="preserve">.  Help </w:t>
      </w:r>
      <w:r w:rsidRPr="007D3D92">
        <w:rPr>
          <w:rFonts w:cs="Arial"/>
          <w:color w:val="252525"/>
          <w:sz w:val="22"/>
          <w:szCs w:val="22"/>
          <w:lang w:eastAsia="en-CA"/>
        </w:rPr>
        <w:t xml:space="preserve">the </w:t>
      </w:r>
      <w:r w:rsidR="0023474C">
        <w:rPr>
          <w:rFonts w:cs="Arial"/>
          <w:color w:val="252525"/>
          <w:sz w:val="22"/>
          <w:szCs w:val="22"/>
          <w:lang w:eastAsia="en-CA"/>
        </w:rPr>
        <w:t xml:space="preserve">person </w:t>
      </w:r>
      <w:r w:rsidRPr="007D3D92">
        <w:rPr>
          <w:rFonts w:cs="Arial"/>
          <w:color w:val="252525"/>
          <w:sz w:val="22"/>
          <w:szCs w:val="22"/>
          <w:lang w:eastAsia="en-CA"/>
        </w:rPr>
        <w:t>feel as though they have been truly heard.</w:t>
      </w:r>
      <w:r w:rsidR="00DC34EA">
        <w:rPr>
          <w:rFonts w:cs="Arial"/>
          <w:color w:val="252525"/>
          <w:sz w:val="22"/>
          <w:szCs w:val="22"/>
          <w:lang w:eastAsia="en-CA"/>
        </w:rPr>
        <w:t xml:space="preserve">  Reflect on and validate their emotions and how they are feeling.</w:t>
      </w:r>
    </w:p>
    <w:p w14:paraId="259A859F" w14:textId="77777777" w:rsidR="007D3D92" w:rsidRPr="007D3D92" w:rsidRDefault="007D3D92" w:rsidP="00010B67">
      <w:pPr>
        <w:shd w:val="clear" w:color="auto" w:fill="FFFFFF"/>
        <w:spacing w:after="120"/>
        <w:rPr>
          <w:rFonts w:cs="Arial"/>
          <w:color w:val="252525"/>
          <w:sz w:val="22"/>
          <w:szCs w:val="22"/>
          <w:lang w:eastAsia="en-CA"/>
        </w:rPr>
      </w:pPr>
      <w:r w:rsidRPr="00576909">
        <w:rPr>
          <w:rFonts w:cs="Arial"/>
          <w:b/>
          <w:bCs/>
          <w:color w:val="252525"/>
          <w:sz w:val="22"/>
          <w:szCs w:val="22"/>
          <w:lang w:eastAsia="en-CA"/>
        </w:rPr>
        <w:t>Interpret. </w:t>
      </w:r>
      <w:r w:rsidR="0023474C" w:rsidRPr="007D3D92">
        <w:rPr>
          <w:rFonts w:cs="Arial"/>
          <w:color w:val="252525"/>
          <w:sz w:val="22"/>
          <w:szCs w:val="22"/>
          <w:lang w:eastAsia="en-CA"/>
        </w:rPr>
        <w:t xml:space="preserve"> </w:t>
      </w:r>
      <w:r w:rsidR="0023474C">
        <w:rPr>
          <w:rFonts w:cs="Arial"/>
          <w:color w:val="252525"/>
          <w:sz w:val="22"/>
          <w:szCs w:val="22"/>
          <w:lang w:eastAsia="en-CA"/>
        </w:rPr>
        <w:t>T</w:t>
      </w:r>
      <w:r w:rsidRPr="007D3D92">
        <w:rPr>
          <w:rFonts w:cs="Arial"/>
          <w:color w:val="252525"/>
          <w:sz w:val="22"/>
          <w:szCs w:val="22"/>
          <w:lang w:eastAsia="en-CA"/>
        </w:rPr>
        <w:t xml:space="preserve">he </w:t>
      </w:r>
      <w:r w:rsidR="0023474C">
        <w:rPr>
          <w:rFonts w:cs="Arial"/>
          <w:color w:val="252525"/>
          <w:sz w:val="22"/>
          <w:szCs w:val="22"/>
          <w:lang w:eastAsia="en-CA"/>
        </w:rPr>
        <w:t xml:space="preserve">person </w:t>
      </w:r>
      <w:r w:rsidRPr="007D3D92">
        <w:rPr>
          <w:rFonts w:cs="Arial"/>
          <w:color w:val="252525"/>
          <w:sz w:val="22"/>
          <w:szCs w:val="22"/>
          <w:lang w:eastAsia="en-CA"/>
        </w:rPr>
        <w:t xml:space="preserve">uses his/her own terminology and perspective when reporting a concern. Once the message </w:t>
      </w:r>
      <w:r w:rsidR="0023474C">
        <w:rPr>
          <w:rFonts w:cs="Arial"/>
          <w:color w:val="252525"/>
          <w:sz w:val="22"/>
          <w:szCs w:val="22"/>
          <w:lang w:eastAsia="en-CA"/>
        </w:rPr>
        <w:t xml:space="preserve">is clarified and if appropriate (does not breach the confidentiality and privacy of the person), </w:t>
      </w:r>
      <w:r w:rsidRPr="007D3D92">
        <w:rPr>
          <w:rFonts w:cs="Arial"/>
          <w:color w:val="252525"/>
          <w:sz w:val="22"/>
          <w:szCs w:val="22"/>
          <w:lang w:eastAsia="en-CA"/>
        </w:rPr>
        <w:t>shar</w:t>
      </w:r>
      <w:r w:rsidR="00BE2B8D">
        <w:rPr>
          <w:rFonts w:cs="Arial"/>
          <w:color w:val="252525"/>
          <w:sz w:val="22"/>
          <w:szCs w:val="22"/>
          <w:lang w:eastAsia="en-CA"/>
        </w:rPr>
        <w:t>ing</w:t>
      </w:r>
      <w:r w:rsidRPr="007D3D92">
        <w:rPr>
          <w:rFonts w:cs="Arial"/>
          <w:color w:val="252525"/>
          <w:sz w:val="22"/>
          <w:szCs w:val="22"/>
          <w:lang w:eastAsia="en-CA"/>
        </w:rPr>
        <w:t xml:space="preserve"> th</w:t>
      </w:r>
      <w:r w:rsidR="004F1A79">
        <w:rPr>
          <w:rFonts w:cs="Arial"/>
          <w:color w:val="252525"/>
          <w:sz w:val="22"/>
          <w:szCs w:val="22"/>
          <w:lang w:eastAsia="en-CA"/>
        </w:rPr>
        <w:t xml:space="preserve">e points </w:t>
      </w:r>
      <w:r w:rsidRPr="007D3D92">
        <w:rPr>
          <w:rFonts w:cs="Arial"/>
          <w:color w:val="252525"/>
          <w:sz w:val="22"/>
          <w:szCs w:val="22"/>
          <w:lang w:eastAsia="en-CA"/>
        </w:rPr>
        <w:t xml:space="preserve">with </w:t>
      </w:r>
      <w:r w:rsidR="00BE2B8D">
        <w:rPr>
          <w:rFonts w:cs="Arial"/>
          <w:color w:val="252525"/>
          <w:sz w:val="22"/>
          <w:szCs w:val="22"/>
          <w:lang w:eastAsia="en-CA"/>
        </w:rPr>
        <w:t xml:space="preserve">the </w:t>
      </w:r>
      <w:r w:rsidRPr="007D3D92">
        <w:rPr>
          <w:rFonts w:cs="Arial"/>
          <w:color w:val="252525"/>
          <w:sz w:val="22"/>
          <w:szCs w:val="22"/>
          <w:lang w:eastAsia="en-CA"/>
        </w:rPr>
        <w:t>entire</w:t>
      </w:r>
      <w:r w:rsidR="00BE2B8D">
        <w:rPr>
          <w:rFonts w:cs="Arial"/>
          <w:color w:val="252525"/>
          <w:sz w:val="22"/>
          <w:szCs w:val="22"/>
          <w:lang w:eastAsia="en-CA"/>
        </w:rPr>
        <w:t xml:space="preserve"> team allows everyone to be closer to the learning experience</w:t>
      </w:r>
      <w:r w:rsidRPr="007D3D92">
        <w:rPr>
          <w:rFonts w:cs="Arial"/>
          <w:color w:val="252525"/>
          <w:sz w:val="22"/>
          <w:szCs w:val="22"/>
          <w:lang w:eastAsia="en-CA"/>
        </w:rPr>
        <w:t>.</w:t>
      </w:r>
      <w:r w:rsidR="00BE2B8D">
        <w:rPr>
          <w:rFonts w:cs="Arial"/>
          <w:color w:val="252525"/>
          <w:sz w:val="22"/>
          <w:szCs w:val="22"/>
          <w:lang w:eastAsia="en-CA"/>
        </w:rPr>
        <w:t xml:space="preserve">  E</w:t>
      </w:r>
      <w:r w:rsidRPr="007D3D92">
        <w:rPr>
          <w:rFonts w:cs="Arial"/>
          <w:color w:val="252525"/>
          <w:sz w:val="22"/>
          <w:szCs w:val="22"/>
          <w:lang w:eastAsia="en-CA"/>
        </w:rPr>
        <w:t xml:space="preserve">veryone is responsible for quality and service. </w:t>
      </w:r>
    </w:p>
    <w:p w14:paraId="3404E8F3" w14:textId="77777777" w:rsidR="007D3D92" w:rsidRPr="007D3D92" w:rsidRDefault="007D3D92" w:rsidP="00010B67">
      <w:pPr>
        <w:shd w:val="clear" w:color="auto" w:fill="FFFFFF"/>
        <w:spacing w:after="120"/>
        <w:rPr>
          <w:rFonts w:cs="Arial"/>
          <w:color w:val="252525"/>
          <w:sz w:val="22"/>
          <w:szCs w:val="22"/>
          <w:lang w:eastAsia="en-CA"/>
        </w:rPr>
      </w:pPr>
      <w:r w:rsidRPr="00576909">
        <w:rPr>
          <w:rFonts w:cs="Arial"/>
          <w:b/>
          <w:bCs/>
          <w:color w:val="252525"/>
          <w:sz w:val="22"/>
          <w:szCs w:val="22"/>
          <w:lang w:eastAsia="en-CA"/>
        </w:rPr>
        <w:t>Respond</w:t>
      </w:r>
      <w:r w:rsidR="00BE2B8D">
        <w:rPr>
          <w:rFonts w:cs="Arial"/>
          <w:b/>
          <w:bCs/>
          <w:color w:val="252525"/>
          <w:sz w:val="22"/>
          <w:szCs w:val="22"/>
          <w:lang w:eastAsia="en-CA"/>
        </w:rPr>
        <w:t xml:space="preserve"> </w:t>
      </w:r>
      <w:r w:rsidR="00BE2B8D" w:rsidRPr="00BE2B8D">
        <w:rPr>
          <w:rFonts w:cs="Arial"/>
          <w:b/>
          <w:bCs/>
          <w:color w:val="252525"/>
          <w:sz w:val="22"/>
          <w:szCs w:val="22"/>
          <w:u w:val="single"/>
          <w:lang w:eastAsia="en-CA"/>
        </w:rPr>
        <w:t>not</w:t>
      </w:r>
      <w:r w:rsidR="00BE2B8D">
        <w:rPr>
          <w:rFonts w:cs="Arial"/>
          <w:b/>
          <w:bCs/>
          <w:color w:val="252525"/>
          <w:sz w:val="22"/>
          <w:szCs w:val="22"/>
          <w:lang w:eastAsia="en-CA"/>
        </w:rPr>
        <w:t xml:space="preserve"> React</w:t>
      </w:r>
      <w:r w:rsidRPr="00576909">
        <w:rPr>
          <w:rFonts w:cs="Arial"/>
          <w:b/>
          <w:bCs/>
          <w:color w:val="252525"/>
          <w:sz w:val="22"/>
          <w:szCs w:val="22"/>
          <w:lang w:eastAsia="en-CA"/>
        </w:rPr>
        <w:t>.</w:t>
      </w:r>
      <w:r w:rsidRPr="00576909">
        <w:rPr>
          <w:rFonts w:cs="Arial"/>
          <w:color w:val="252525"/>
          <w:sz w:val="22"/>
          <w:szCs w:val="22"/>
          <w:lang w:eastAsia="en-CA"/>
        </w:rPr>
        <w:t> </w:t>
      </w:r>
      <w:r w:rsidRPr="007D3D92">
        <w:rPr>
          <w:rFonts w:cs="Arial"/>
          <w:color w:val="252525"/>
          <w:sz w:val="22"/>
          <w:szCs w:val="22"/>
          <w:lang w:eastAsia="en-CA"/>
        </w:rPr>
        <w:t xml:space="preserve">A thoughtful response is </w:t>
      </w:r>
      <w:r w:rsidR="00BE2B8D">
        <w:rPr>
          <w:rFonts w:cs="Arial"/>
          <w:color w:val="252525"/>
          <w:sz w:val="22"/>
          <w:szCs w:val="22"/>
          <w:lang w:eastAsia="en-CA"/>
        </w:rPr>
        <w:t xml:space="preserve">necessary </w:t>
      </w:r>
      <w:r w:rsidRPr="007D3D92">
        <w:rPr>
          <w:rFonts w:cs="Arial"/>
          <w:color w:val="252525"/>
          <w:sz w:val="22"/>
          <w:szCs w:val="22"/>
          <w:lang w:eastAsia="en-CA"/>
        </w:rPr>
        <w:t>when addressing concerns. There are two aspects to this step that are equally vital</w:t>
      </w:r>
      <w:r w:rsidR="00BE2B8D">
        <w:rPr>
          <w:rFonts w:cs="Arial"/>
          <w:color w:val="252525"/>
          <w:sz w:val="22"/>
          <w:szCs w:val="22"/>
          <w:lang w:eastAsia="en-CA"/>
        </w:rPr>
        <w:t xml:space="preserve">:  </w:t>
      </w:r>
      <w:r w:rsidRPr="007D3D92">
        <w:rPr>
          <w:rFonts w:cs="Arial"/>
          <w:color w:val="252525"/>
          <w:sz w:val="22"/>
          <w:szCs w:val="22"/>
          <w:lang w:eastAsia="en-CA"/>
        </w:rPr>
        <w:t>mak</w:t>
      </w:r>
      <w:r w:rsidR="00BE2B8D">
        <w:rPr>
          <w:rFonts w:cs="Arial"/>
          <w:color w:val="252525"/>
          <w:sz w:val="22"/>
          <w:szCs w:val="22"/>
          <w:lang w:eastAsia="en-CA"/>
        </w:rPr>
        <w:t>e</w:t>
      </w:r>
      <w:r w:rsidRPr="007D3D92">
        <w:rPr>
          <w:rFonts w:cs="Arial"/>
          <w:color w:val="252525"/>
          <w:sz w:val="22"/>
          <w:szCs w:val="22"/>
          <w:lang w:eastAsia="en-CA"/>
        </w:rPr>
        <w:t xml:space="preserve"> it right with the </w:t>
      </w:r>
      <w:r w:rsidR="00BE2B8D">
        <w:rPr>
          <w:rFonts w:cs="Arial"/>
          <w:color w:val="252525"/>
          <w:sz w:val="22"/>
          <w:szCs w:val="22"/>
          <w:lang w:eastAsia="en-CA"/>
        </w:rPr>
        <w:t xml:space="preserve">person and improve quality.  Avoid </w:t>
      </w:r>
      <w:r w:rsidRPr="007D3D92">
        <w:rPr>
          <w:rFonts w:cs="Arial"/>
          <w:color w:val="252525"/>
          <w:sz w:val="22"/>
          <w:szCs w:val="22"/>
          <w:lang w:eastAsia="en-CA"/>
        </w:rPr>
        <w:t>repetitive missteps</w:t>
      </w:r>
      <w:r w:rsidR="00BE2B8D">
        <w:rPr>
          <w:rFonts w:cs="Arial"/>
          <w:color w:val="252525"/>
          <w:sz w:val="22"/>
          <w:szCs w:val="22"/>
          <w:lang w:eastAsia="en-CA"/>
        </w:rPr>
        <w:t xml:space="preserve"> to enhance the </w:t>
      </w:r>
      <w:r w:rsidRPr="007D3D92">
        <w:rPr>
          <w:rFonts w:cs="Arial"/>
          <w:color w:val="252525"/>
          <w:sz w:val="22"/>
          <w:szCs w:val="22"/>
          <w:lang w:eastAsia="en-CA"/>
        </w:rPr>
        <w:t>team’s efficiencies and quality</w:t>
      </w:r>
      <w:r w:rsidR="008F0DF4">
        <w:rPr>
          <w:rFonts w:cs="Arial"/>
          <w:color w:val="252525"/>
          <w:sz w:val="22"/>
          <w:szCs w:val="22"/>
          <w:lang w:eastAsia="en-CA"/>
        </w:rPr>
        <w:t>.</w:t>
      </w:r>
    </w:p>
    <w:p w14:paraId="3B697F61" w14:textId="77777777" w:rsidR="00EB0E4E" w:rsidRDefault="007D3D92" w:rsidP="00010B67">
      <w:pPr>
        <w:shd w:val="clear" w:color="auto" w:fill="FFFFFF"/>
        <w:spacing w:after="120"/>
        <w:rPr>
          <w:rFonts w:cs="Arial"/>
          <w:color w:val="252525"/>
          <w:sz w:val="22"/>
          <w:szCs w:val="22"/>
          <w:lang w:eastAsia="en-CA"/>
        </w:rPr>
      </w:pPr>
      <w:r w:rsidRPr="00576909">
        <w:rPr>
          <w:rFonts w:cs="Arial"/>
          <w:b/>
          <w:bCs/>
          <w:color w:val="252525"/>
          <w:sz w:val="22"/>
          <w:szCs w:val="22"/>
          <w:lang w:eastAsia="en-CA"/>
        </w:rPr>
        <w:t>Monitor. </w:t>
      </w:r>
      <w:r w:rsidRPr="007D3D92">
        <w:rPr>
          <w:rFonts w:cs="Arial"/>
          <w:color w:val="252525"/>
          <w:sz w:val="22"/>
          <w:szCs w:val="22"/>
          <w:lang w:eastAsia="en-CA"/>
        </w:rPr>
        <w:t xml:space="preserve">After </w:t>
      </w:r>
      <w:r w:rsidR="00EB0E4E">
        <w:rPr>
          <w:rFonts w:cs="Arial"/>
          <w:color w:val="252525"/>
          <w:sz w:val="22"/>
          <w:szCs w:val="22"/>
          <w:lang w:eastAsia="en-CA"/>
        </w:rPr>
        <w:t xml:space="preserve">addressing the feedback, grievance, </w:t>
      </w:r>
      <w:proofErr w:type="gramStart"/>
      <w:r w:rsidRPr="007D3D92">
        <w:rPr>
          <w:rFonts w:cs="Arial"/>
          <w:color w:val="252525"/>
          <w:sz w:val="22"/>
          <w:szCs w:val="22"/>
          <w:lang w:eastAsia="en-CA"/>
        </w:rPr>
        <w:t>issues</w:t>
      </w:r>
      <w:proofErr w:type="gramEnd"/>
      <w:r w:rsidR="00EB0E4E">
        <w:rPr>
          <w:rFonts w:cs="Arial"/>
          <w:color w:val="252525"/>
          <w:sz w:val="22"/>
          <w:szCs w:val="22"/>
          <w:lang w:eastAsia="en-CA"/>
        </w:rPr>
        <w:t xml:space="preserve"> or </w:t>
      </w:r>
      <w:r w:rsidR="004E0A30">
        <w:rPr>
          <w:rFonts w:cs="Arial"/>
          <w:color w:val="252525"/>
          <w:sz w:val="22"/>
          <w:szCs w:val="22"/>
          <w:lang w:eastAsia="en-CA"/>
        </w:rPr>
        <w:t>concern</w:t>
      </w:r>
      <w:r w:rsidR="00EB0E4E">
        <w:rPr>
          <w:rFonts w:cs="Arial"/>
          <w:color w:val="252525"/>
          <w:sz w:val="22"/>
          <w:szCs w:val="22"/>
          <w:lang w:eastAsia="en-CA"/>
        </w:rPr>
        <w:t>s</w:t>
      </w:r>
      <w:r w:rsidRPr="007D3D92">
        <w:rPr>
          <w:rFonts w:cs="Arial"/>
          <w:color w:val="252525"/>
          <w:sz w:val="22"/>
          <w:szCs w:val="22"/>
          <w:lang w:eastAsia="en-CA"/>
        </w:rPr>
        <w:t>, observe subsequent interaction</w:t>
      </w:r>
      <w:r w:rsidR="00EB0E4E">
        <w:rPr>
          <w:rFonts w:cs="Arial"/>
          <w:color w:val="252525"/>
          <w:sz w:val="22"/>
          <w:szCs w:val="22"/>
          <w:lang w:eastAsia="en-CA"/>
        </w:rPr>
        <w:t>s</w:t>
      </w:r>
      <w:r w:rsidRPr="007D3D92">
        <w:rPr>
          <w:rFonts w:cs="Arial"/>
          <w:color w:val="252525"/>
          <w:sz w:val="22"/>
          <w:szCs w:val="22"/>
          <w:lang w:eastAsia="en-CA"/>
        </w:rPr>
        <w:t xml:space="preserve"> to determine if outcomes have been adjusted to meet desired goals.</w:t>
      </w:r>
      <w:r w:rsidRPr="00576909">
        <w:rPr>
          <w:rFonts w:cs="Arial"/>
          <w:b/>
          <w:bCs/>
          <w:color w:val="252525"/>
          <w:sz w:val="22"/>
          <w:szCs w:val="22"/>
          <w:lang w:eastAsia="en-CA"/>
        </w:rPr>
        <w:t> </w:t>
      </w:r>
      <w:r w:rsidR="00EB0E4E" w:rsidRPr="00EB0E4E">
        <w:rPr>
          <w:rFonts w:cs="Arial"/>
          <w:bCs/>
          <w:color w:val="252525"/>
          <w:sz w:val="22"/>
          <w:szCs w:val="22"/>
          <w:lang w:eastAsia="en-CA"/>
        </w:rPr>
        <w:t>Regular</w:t>
      </w:r>
      <w:r w:rsidR="00EB0E4E" w:rsidRPr="00EB0E4E">
        <w:rPr>
          <w:rFonts w:cs="Arial"/>
          <w:color w:val="252525"/>
          <w:sz w:val="22"/>
          <w:szCs w:val="22"/>
          <w:lang w:eastAsia="en-CA"/>
        </w:rPr>
        <w:t xml:space="preserve"> </w:t>
      </w:r>
      <w:r w:rsidRPr="007D3D92">
        <w:rPr>
          <w:rFonts w:cs="Arial"/>
          <w:color w:val="252525"/>
          <w:sz w:val="22"/>
          <w:szCs w:val="22"/>
          <w:lang w:eastAsia="en-CA"/>
        </w:rPr>
        <w:t>monitoring</w:t>
      </w:r>
      <w:r w:rsidR="00EB0E4E">
        <w:rPr>
          <w:rFonts w:cs="Arial"/>
          <w:color w:val="252525"/>
          <w:sz w:val="22"/>
          <w:szCs w:val="22"/>
          <w:lang w:eastAsia="en-CA"/>
        </w:rPr>
        <w:t xml:space="preserve"> and </w:t>
      </w:r>
      <w:r w:rsidR="00EB0E4E" w:rsidRPr="007D3D92">
        <w:rPr>
          <w:rFonts w:cs="Arial"/>
          <w:color w:val="252525"/>
          <w:sz w:val="22"/>
          <w:szCs w:val="22"/>
          <w:lang w:eastAsia="en-CA"/>
        </w:rPr>
        <w:t>follow-up</w:t>
      </w:r>
      <w:r w:rsidR="00EB0E4E">
        <w:rPr>
          <w:rFonts w:cs="Arial"/>
          <w:color w:val="252525"/>
          <w:sz w:val="22"/>
          <w:szCs w:val="22"/>
          <w:lang w:eastAsia="en-CA"/>
        </w:rPr>
        <w:t xml:space="preserve"> </w:t>
      </w:r>
      <w:proofErr w:type="gramStart"/>
      <w:r w:rsidR="00EB0E4E">
        <w:rPr>
          <w:rFonts w:cs="Arial"/>
          <w:color w:val="252525"/>
          <w:sz w:val="22"/>
          <w:szCs w:val="22"/>
          <w:lang w:eastAsia="en-CA"/>
        </w:rPr>
        <w:t>is</w:t>
      </w:r>
      <w:proofErr w:type="gramEnd"/>
      <w:r w:rsidR="00EB0E4E">
        <w:rPr>
          <w:rFonts w:cs="Arial"/>
          <w:color w:val="252525"/>
          <w:sz w:val="22"/>
          <w:szCs w:val="22"/>
          <w:lang w:eastAsia="en-CA"/>
        </w:rPr>
        <w:t xml:space="preserve"> necessary.</w:t>
      </w:r>
    </w:p>
    <w:p w14:paraId="5948828E" w14:textId="77777777" w:rsidR="007D3D92" w:rsidRPr="007D3D92" w:rsidRDefault="00694C81" w:rsidP="00010B67">
      <w:pPr>
        <w:shd w:val="clear" w:color="auto" w:fill="FFFFFF"/>
        <w:spacing w:after="270"/>
        <w:rPr>
          <w:rFonts w:cs="Arial"/>
          <w:b/>
          <w:color w:val="252525"/>
          <w:sz w:val="22"/>
          <w:szCs w:val="22"/>
          <w:lang w:eastAsia="en-CA"/>
        </w:rPr>
      </w:pPr>
      <w:r w:rsidRPr="00010B67">
        <w:rPr>
          <w:rFonts w:cs="Arial"/>
          <w:b/>
          <w:color w:val="252525"/>
          <w:sz w:val="22"/>
          <w:szCs w:val="22"/>
          <w:lang w:eastAsia="en-CA"/>
        </w:rPr>
        <w:t xml:space="preserve">There is </w:t>
      </w:r>
      <w:r w:rsidR="007D3D92" w:rsidRPr="007D3D92">
        <w:rPr>
          <w:rFonts w:cs="Arial"/>
          <w:b/>
          <w:color w:val="252525"/>
          <w:sz w:val="22"/>
          <w:szCs w:val="22"/>
          <w:lang w:eastAsia="en-CA"/>
        </w:rPr>
        <w:t xml:space="preserve">true value </w:t>
      </w:r>
      <w:r w:rsidRPr="00010B67">
        <w:rPr>
          <w:rFonts w:cs="Arial"/>
          <w:b/>
          <w:color w:val="252525"/>
          <w:sz w:val="22"/>
          <w:szCs w:val="22"/>
          <w:lang w:eastAsia="en-CA"/>
        </w:rPr>
        <w:t xml:space="preserve">in feedback, grievances, </w:t>
      </w:r>
      <w:proofErr w:type="gramStart"/>
      <w:r w:rsidRPr="00010B67">
        <w:rPr>
          <w:rFonts w:cs="Arial"/>
          <w:b/>
          <w:color w:val="252525"/>
          <w:sz w:val="22"/>
          <w:szCs w:val="22"/>
          <w:lang w:eastAsia="en-CA"/>
        </w:rPr>
        <w:t>issues</w:t>
      </w:r>
      <w:proofErr w:type="gramEnd"/>
      <w:r w:rsidRPr="00010B67">
        <w:rPr>
          <w:rFonts w:cs="Arial"/>
          <w:b/>
          <w:color w:val="252525"/>
          <w:sz w:val="22"/>
          <w:szCs w:val="22"/>
          <w:lang w:eastAsia="en-CA"/>
        </w:rPr>
        <w:t xml:space="preserve"> and </w:t>
      </w:r>
      <w:r w:rsidR="004E0A30">
        <w:rPr>
          <w:rFonts w:cs="Arial"/>
          <w:b/>
          <w:color w:val="252525"/>
          <w:sz w:val="22"/>
          <w:szCs w:val="22"/>
          <w:lang w:eastAsia="en-CA"/>
        </w:rPr>
        <w:t>concern</w:t>
      </w:r>
      <w:r w:rsidRPr="00010B67">
        <w:rPr>
          <w:rFonts w:cs="Arial"/>
          <w:b/>
          <w:color w:val="252525"/>
          <w:sz w:val="22"/>
          <w:szCs w:val="22"/>
          <w:lang w:eastAsia="en-CA"/>
        </w:rPr>
        <w:t>s if viewed as oppo</w:t>
      </w:r>
      <w:r w:rsidR="007D3D92" w:rsidRPr="007D3D92">
        <w:rPr>
          <w:rFonts w:cs="Arial"/>
          <w:b/>
          <w:color w:val="252525"/>
          <w:sz w:val="22"/>
          <w:szCs w:val="22"/>
          <w:lang w:eastAsia="en-CA"/>
        </w:rPr>
        <w:t>rtunities for growth</w:t>
      </w:r>
      <w:r w:rsidRPr="00010B67">
        <w:rPr>
          <w:rFonts w:cs="Arial"/>
          <w:b/>
          <w:color w:val="252525"/>
          <w:sz w:val="22"/>
          <w:szCs w:val="22"/>
          <w:lang w:eastAsia="en-CA"/>
        </w:rPr>
        <w:t xml:space="preserve"> on the journey to </w:t>
      </w:r>
      <w:r w:rsidR="007D3D92" w:rsidRPr="007D3D92">
        <w:rPr>
          <w:rFonts w:cs="Arial"/>
          <w:b/>
          <w:color w:val="252525"/>
          <w:sz w:val="22"/>
          <w:szCs w:val="22"/>
          <w:lang w:eastAsia="en-CA"/>
        </w:rPr>
        <w:t>long-term, sustained success.</w:t>
      </w:r>
    </w:p>
    <w:p w14:paraId="4DC56504" w14:textId="77777777" w:rsidR="006C5BC6" w:rsidRPr="00F36E9F" w:rsidRDefault="006C5BC6" w:rsidP="00010B67">
      <w:pPr>
        <w:pStyle w:val="Heading2"/>
        <w:rPr>
          <w:rFonts w:eastAsia="Calibri"/>
        </w:rPr>
      </w:pPr>
      <w:r w:rsidRPr="00F36E9F">
        <w:rPr>
          <w:rFonts w:eastAsia="Calibri"/>
        </w:rPr>
        <w:t>Modifications to This or Other Policies</w:t>
      </w:r>
    </w:p>
    <w:p w14:paraId="28C125B8" w14:textId="77777777" w:rsidR="006C5BC6" w:rsidRPr="00694C81" w:rsidRDefault="006C5BC6" w:rsidP="00010B67">
      <w:pPr>
        <w:autoSpaceDE w:val="0"/>
        <w:autoSpaceDN w:val="0"/>
        <w:adjustRightInd w:val="0"/>
        <w:rPr>
          <w:sz w:val="22"/>
          <w:szCs w:val="22"/>
        </w:rPr>
      </w:pPr>
      <w:r w:rsidRPr="00694C81">
        <w:rPr>
          <w:rFonts w:eastAsia="Calibri" w:cs="Courier New"/>
          <w:sz w:val="22"/>
          <w:szCs w:val="22"/>
        </w:rPr>
        <w:t xml:space="preserve">Any policy that does not respect and promote the dignity, independence, </w:t>
      </w:r>
      <w:proofErr w:type="gramStart"/>
      <w:r w:rsidRPr="00694C81">
        <w:rPr>
          <w:rFonts w:eastAsia="Calibri" w:cs="Courier New"/>
          <w:sz w:val="22"/>
          <w:szCs w:val="22"/>
        </w:rPr>
        <w:t>integration</w:t>
      </w:r>
      <w:proofErr w:type="gramEnd"/>
      <w:r w:rsidRPr="00694C81">
        <w:rPr>
          <w:rFonts w:eastAsia="Calibri" w:cs="Courier New"/>
          <w:sz w:val="22"/>
          <w:szCs w:val="22"/>
        </w:rPr>
        <w:t xml:space="preserve"> and equal opportunity of people with disabilities will be modified or removed. Our policies are maintained and updated regularly to reflect our practices, employees and best serve our customers.</w:t>
      </w:r>
    </w:p>
    <w:p w14:paraId="14D0C077" w14:textId="77777777" w:rsidR="00ED4B1F" w:rsidRPr="00F36E9F" w:rsidRDefault="00ED4B1F" w:rsidP="00010B67"/>
    <w:sectPr w:rsidR="00ED4B1F" w:rsidRPr="00F36E9F" w:rsidSect="004C10F5">
      <w:headerReference w:type="default" r:id="rId8"/>
      <w:footerReference w:type="default" r:id="rId9"/>
      <w:pgSz w:w="12240" w:h="15840"/>
      <w:pgMar w:top="1170"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2779" w14:textId="77777777" w:rsidR="00B849C8" w:rsidRDefault="00B849C8" w:rsidP="00695A8F">
      <w:r>
        <w:separator/>
      </w:r>
    </w:p>
  </w:endnote>
  <w:endnote w:type="continuationSeparator" w:id="0">
    <w:p w14:paraId="6441BEA8" w14:textId="77777777" w:rsidR="00B849C8" w:rsidRDefault="00B849C8"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586688FC" w14:textId="77777777" w:rsidR="004609F2" w:rsidRDefault="00E674D3" w:rsidP="004609F2">
        <w:pPr>
          <w:pStyle w:val="Footer"/>
          <w:pBdr>
            <w:top w:val="single" w:sz="4" w:space="1" w:color="auto"/>
          </w:pBdr>
          <w:jc w:val="right"/>
        </w:pPr>
        <w:r>
          <w:t xml:space="preserve">FEEDBACK, </w:t>
        </w:r>
        <w:r w:rsidR="002D4B8B">
          <w:t>GRIEVANCE</w:t>
        </w:r>
        <w:r w:rsidR="00576909">
          <w:t xml:space="preserve">S, ISSUES &amp; </w:t>
        </w:r>
        <w:r w:rsidR="004E0A30">
          <w:t>CONCERN</w:t>
        </w:r>
        <w:r w:rsidR="00576909">
          <w:t>S</w:t>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CB6F85">
          <w:rPr>
            <w:b/>
            <w:noProof/>
          </w:rPr>
          <w:t>2</w:t>
        </w:r>
        <w:r w:rsidR="004609F2" w:rsidRPr="004609F2">
          <w:rPr>
            <w:b/>
            <w:noProof/>
          </w:rPr>
          <w:fldChar w:fldCharType="end"/>
        </w:r>
        <w:r w:rsidR="004609F2">
          <w:t xml:space="preserve"> </w:t>
        </w:r>
      </w:p>
    </w:sdtContent>
  </w:sdt>
  <w:p w14:paraId="70A200D0"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1735" w14:textId="77777777" w:rsidR="00B849C8" w:rsidRDefault="00B849C8" w:rsidP="00695A8F">
      <w:r>
        <w:separator/>
      </w:r>
    </w:p>
  </w:footnote>
  <w:footnote w:type="continuationSeparator" w:id="0">
    <w:p w14:paraId="066005A4" w14:textId="77777777" w:rsidR="00B849C8" w:rsidRDefault="00B849C8"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F9B6"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4"/>
    <w:multiLevelType w:val="hybridMultilevel"/>
    <w:tmpl w:val="BA9C7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2D12FEA"/>
    <w:multiLevelType w:val="hybridMultilevel"/>
    <w:tmpl w:val="B6CA0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E77F96"/>
    <w:multiLevelType w:val="hybridMultilevel"/>
    <w:tmpl w:val="7B8668F2"/>
    <w:lvl w:ilvl="0" w:tplc="7AF0C73E">
      <w:start w:val="1"/>
      <w:numFmt w:val="decimal"/>
      <w:lvlText w:val="%1."/>
      <w:lvlJc w:val="left"/>
      <w:pPr>
        <w:ind w:left="720" w:hanging="360"/>
      </w:pPr>
      <w:rPr>
        <w:rFonts w:ascii="Century Gothic" w:hAnsi="Century Gothic"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4BB2EBD"/>
    <w:multiLevelType w:val="hybridMultilevel"/>
    <w:tmpl w:val="9E7EC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9DC6503"/>
    <w:multiLevelType w:val="hybridMultilevel"/>
    <w:tmpl w:val="09E05774"/>
    <w:lvl w:ilvl="0" w:tplc="1009000F">
      <w:start w:val="1"/>
      <w:numFmt w:val="decimal"/>
      <w:lvlText w:val="%1."/>
      <w:lvlJc w:val="left"/>
      <w:pPr>
        <w:ind w:left="720" w:hanging="360"/>
      </w:pPr>
    </w:lvl>
    <w:lvl w:ilvl="1" w:tplc="91A4DEEE">
      <w:start w:val="1"/>
      <w:numFmt w:val="lowerLetter"/>
      <w:lvlText w:val="%2."/>
      <w:lvlJc w:val="left"/>
      <w:pPr>
        <w:ind w:left="1440" w:hanging="360"/>
      </w:pPr>
      <w:rPr>
        <w:rFonts w:ascii="Century Gothic" w:hAnsi="Century Gothic" w:hint="default"/>
        <w:b w:val="0"/>
        <w:i w:val="0"/>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C5A1298"/>
    <w:multiLevelType w:val="hybridMultilevel"/>
    <w:tmpl w:val="00EEF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A76159"/>
    <w:multiLevelType w:val="hybridMultilevel"/>
    <w:tmpl w:val="BA54C20C"/>
    <w:lvl w:ilvl="0" w:tplc="1009000F">
      <w:start w:val="1"/>
      <w:numFmt w:val="decimal"/>
      <w:lvlText w:val="%1."/>
      <w:lvlJc w:val="left"/>
      <w:pPr>
        <w:ind w:left="720" w:hanging="360"/>
      </w:pPr>
      <w:rPr>
        <w:rFonts w:hint="default"/>
      </w:rPr>
    </w:lvl>
    <w:lvl w:ilvl="1" w:tplc="EB3C0798">
      <w:start w:val="1"/>
      <w:numFmt w:val="lowerLetter"/>
      <w:lvlText w:val="%2."/>
      <w:lvlJc w:val="left"/>
      <w:pPr>
        <w:ind w:left="1440" w:hanging="360"/>
      </w:pPr>
      <w:rPr>
        <w:rFonts w:ascii="Century Gothic" w:hAnsi="Century Gothic" w:hint="default"/>
        <w:b w:val="0"/>
        <w:i w:val="0"/>
        <w:sz w:val="2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04279A7"/>
    <w:multiLevelType w:val="hybridMultilevel"/>
    <w:tmpl w:val="E83002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5E64352"/>
    <w:multiLevelType w:val="hybridMultilevel"/>
    <w:tmpl w:val="6F6AC4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5EB0033"/>
    <w:multiLevelType w:val="hybridMultilevel"/>
    <w:tmpl w:val="6F6AC4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8F06AF3"/>
    <w:multiLevelType w:val="hybridMultilevel"/>
    <w:tmpl w:val="76D662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C407F2D"/>
    <w:multiLevelType w:val="hybridMultilevel"/>
    <w:tmpl w:val="CD0A953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1A851B9"/>
    <w:multiLevelType w:val="hybridMultilevel"/>
    <w:tmpl w:val="FDA8C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7256F2C"/>
    <w:multiLevelType w:val="hybridMultilevel"/>
    <w:tmpl w:val="62D862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6247F3"/>
    <w:multiLevelType w:val="hybridMultilevel"/>
    <w:tmpl w:val="64AC9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B923834"/>
    <w:multiLevelType w:val="hybridMultilevel"/>
    <w:tmpl w:val="CDBC3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E553ADB"/>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F1F6FB8"/>
    <w:multiLevelType w:val="hybridMultilevel"/>
    <w:tmpl w:val="4FB44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DD67A5"/>
    <w:multiLevelType w:val="hybridMultilevel"/>
    <w:tmpl w:val="BB6E0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2B1AC7"/>
    <w:multiLevelType w:val="hybridMultilevel"/>
    <w:tmpl w:val="1A12A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D795067"/>
    <w:multiLevelType w:val="hybridMultilevel"/>
    <w:tmpl w:val="7F3EF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FC677C"/>
    <w:multiLevelType w:val="hybridMultilevel"/>
    <w:tmpl w:val="E65CDF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33B35FC"/>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5B54EB1"/>
    <w:multiLevelType w:val="hybridMultilevel"/>
    <w:tmpl w:val="38021D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6856269"/>
    <w:multiLevelType w:val="hybridMultilevel"/>
    <w:tmpl w:val="1E32E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C68519F"/>
    <w:multiLevelType w:val="hybridMultilevel"/>
    <w:tmpl w:val="1624B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C767780"/>
    <w:multiLevelType w:val="hybridMultilevel"/>
    <w:tmpl w:val="6646E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EBC1B19"/>
    <w:multiLevelType w:val="hybridMultilevel"/>
    <w:tmpl w:val="A8983A26"/>
    <w:lvl w:ilvl="0" w:tplc="7AF0C73E">
      <w:start w:val="1"/>
      <w:numFmt w:val="decimal"/>
      <w:lvlText w:val="%1."/>
      <w:lvlJc w:val="left"/>
      <w:pPr>
        <w:ind w:left="720" w:hanging="360"/>
      </w:pPr>
      <w:rPr>
        <w:rFonts w:ascii="Century Gothic" w:hAnsi="Century Gothic"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4C2DA0"/>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2A177B8"/>
    <w:multiLevelType w:val="hybridMultilevel"/>
    <w:tmpl w:val="48763BB4"/>
    <w:lvl w:ilvl="0" w:tplc="7AF0C73E">
      <w:start w:val="1"/>
      <w:numFmt w:val="decimal"/>
      <w:lvlText w:val="%1."/>
      <w:lvlJc w:val="left"/>
      <w:pPr>
        <w:ind w:left="720" w:hanging="360"/>
      </w:pPr>
      <w:rPr>
        <w:rFonts w:ascii="Century Gothic" w:hAnsi="Century Gothic"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9E1009"/>
    <w:multiLevelType w:val="hybridMultilevel"/>
    <w:tmpl w:val="19CE64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BF85CEE"/>
    <w:multiLevelType w:val="hybridMultilevel"/>
    <w:tmpl w:val="A6EAD1DC"/>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2" w15:restartNumberingAfterBreak="0">
    <w:nsid w:val="6CF9598A"/>
    <w:multiLevelType w:val="hybridMultilevel"/>
    <w:tmpl w:val="71F2C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B40A44"/>
    <w:multiLevelType w:val="hybridMultilevel"/>
    <w:tmpl w:val="FAA2B83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15756F"/>
    <w:multiLevelType w:val="hybridMultilevel"/>
    <w:tmpl w:val="E03E60C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5" w15:restartNumberingAfterBreak="0">
    <w:nsid w:val="71C85FDD"/>
    <w:multiLevelType w:val="hybridMultilevel"/>
    <w:tmpl w:val="D2EC68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25C77D6"/>
    <w:multiLevelType w:val="multilevel"/>
    <w:tmpl w:val="3D9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122CC"/>
    <w:multiLevelType w:val="hybridMultilevel"/>
    <w:tmpl w:val="3CC24FAE"/>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8" w15:restartNumberingAfterBreak="0">
    <w:nsid w:val="76C957D8"/>
    <w:multiLevelType w:val="hybridMultilevel"/>
    <w:tmpl w:val="6D4A1D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761071E"/>
    <w:multiLevelType w:val="hybridMultilevel"/>
    <w:tmpl w:val="D9F6393E"/>
    <w:lvl w:ilvl="0" w:tplc="7AF0C73E">
      <w:start w:val="1"/>
      <w:numFmt w:val="decimal"/>
      <w:lvlText w:val="%1."/>
      <w:lvlJc w:val="left"/>
      <w:pPr>
        <w:ind w:left="1440" w:hanging="360"/>
      </w:pPr>
      <w:rPr>
        <w:rFonts w:ascii="Century Gothic" w:hAnsi="Century Gothic"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A330CC"/>
    <w:multiLevelType w:val="hybridMultilevel"/>
    <w:tmpl w:val="57FA6AB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66094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236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690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210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4863416">
    <w:abstractNumId w:val="3"/>
  </w:num>
  <w:num w:numId="6" w16cid:durableId="1090008930">
    <w:abstractNumId w:val="17"/>
  </w:num>
  <w:num w:numId="7" w16cid:durableId="655495508">
    <w:abstractNumId w:val="15"/>
  </w:num>
  <w:num w:numId="8" w16cid:durableId="954944700">
    <w:abstractNumId w:val="25"/>
  </w:num>
  <w:num w:numId="9" w16cid:durableId="161313437">
    <w:abstractNumId w:val="37"/>
  </w:num>
  <w:num w:numId="10" w16cid:durableId="1648166264">
    <w:abstractNumId w:val="26"/>
  </w:num>
  <w:num w:numId="11" w16cid:durableId="2098361076">
    <w:abstractNumId w:val="30"/>
  </w:num>
  <w:num w:numId="12" w16cid:durableId="2021739452">
    <w:abstractNumId w:val="22"/>
  </w:num>
  <w:num w:numId="13" w16cid:durableId="1356032392">
    <w:abstractNumId w:val="14"/>
  </w:num>
  <w:num w:numId="14" w16cid:durableId="1631085869">
    <w:abstractNumId w:val="19"/>
  </w:num>
  <w:num w:numId="15" w16cid:durableId="1438715434">
    <w:abstractNumId w:val="0"/>
  </w:num>
  <w:num w:numId="16" w16cid:durableId="1224753284">
    <w:abstractNumId w:val="12"/>
  </w:num>
  <w:num w:numId="17" w16cid:durableId="783890327">
    <w:abstractNumId w:val="24"/>
  </w:num>
  <w:num w:numId="18" w16cid:durableId="1063942563">
    <w:abstractNumId w:val="10"/>
  </w:num>
  <w:num w:numId="19" w16cid:durableId="1422482765">
    <w:abstractNumId w:val="20"/>
  </w:num>
  <w:num w:numId="20" w16cid:durableId="1840610197">
    <w:abstractNumId w:val="1"/>
  </w:num>
  <w:num w:numId="21" w16cid:durableId="1247304540">
    <w:abstractNumId w:val="7"/>
  </w:num>
  <w:num w:numId="22" w16cid:durableId="55201695">
    <w:abstractNumId w:val="4"/>
  </w:num>
  <w:num w:numId="23" w16cid:durableId="1325400101">
    <w:abstractNumId w:val="23"/>
  </w:num>
  <w:num w:numId="24" w16cid:durableId="405302512">
    <w:abstractNumId w:val="9"/>
  </w:num>
  <w:num w:numId="25" w16cid:durableId="368729387">
    <w:abstractNumId w:val="35"/>
  </w:num>
  <w:num w:numId="26" w16cid:durableId="1497721787">
    <w:abstractNumId w:val="2"/>
  </w:num>
  <w:num w:numId="27" w16cid:durableId="1290238916">
    <w:abstractNumId w:val="6"/>
  </w:num>
  <w:num w:numId="28" w16cid:durableId="282074480">
    <w:abstractNumId w:val="8"/>
  </w:num>
  <w:num w:numId="29" w16cid:durableId="211842979">
    <w:abstractNumId w:val="40"/>
  </w:num>
  <w:num w:numId="30" w16cid:durableId="28799032">
    <w:abstractNumId w:val="16"/>
  </w:num>
  <w:num w:numId="31" w16cid:durableId="1592813877">
    <w:abstractNumId w:val="11"/>
  </w:num>
  <w:num w:numId="32" w16cid:durableId="454299991">
    <w:abstractNumId w:val="28"/>
  </w:num>
  <w:num w:numId="33" w16cid:durableId="1548948248">
    <w:abstractNumId w:val="39"/>
  </w:num>
  <w:num w:numId="34" w16cid:durableId="1539467527">
    <w:abstractNumId w:val="27"/>
  </w:num>
  <w:num w:numId="35" w16cid:durableId="1479498002">
    <w:abstractNumId w:val="29"/>
  </w:num>
  <w:num w:numId="36" w16cid:durableId="1700737192">
    <w:abstractNumId w:val="34"/>
  </w:num>
  <w:num w:numId="37" w16cid:durableId="2033023395">
    <w:abstractNumId w:val="18"/>
  </w:num>
  <w:num w:numId="38" w16cid:durableId="864902168">
    <w:abstractNumId w:val="36"/>
  </w:num>
  <w:num w:numId="39" w16cid:durableId="1043213069">
    <w:abstractNumId w:val="31"/>
  </w:num>
  <w:num w:numId="40" w16cid:durableId="813064973">
    <w:abstractNumId w:val="5"/>
  </w:num>
  <w:num w:numId="41" w16cid:durableId="682047373">
    <w:abstractNumId w:val="33"/>
  </w:num>
  <w:num w:numId="42" w16cid:durableId="16256949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0B67"/>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57B3"/>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293F"/>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2BB"/>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CE0"/>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A6"/>
    <w:rsid w:val="00135BA9"/>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16C5"/>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6AD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D10"/>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6130"/>
    <w:rsid w:val="001F63F1"/>
    <w:rsid w:val="001F7824"/>
    <w:rsid w:val="001F7F75"/>
    <w:rsid w:val="002014AA"/>
    <w:rsid w:val="00201BAE"/>
    <w:rsid w:val="00201E43"/>
    <w:rsid w:val="002027CE"/>
    <w:rsid w:val="00202980"/>
    <w:rsid w:val="00202E03"/>
    <w:rsid w:val="002036D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474C"/>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0032"/>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285E"/>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6F7"/>
    <w:rsid w:val="002C5BB6"/>
    <w:rsid w:val="002C5D6D"/>
    <w:rsid w:val="002C68F7"/>
    <w:rsid w:val="002C6BE5"/>
    <w:rsid w:val="002C7439"/>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66B8"/>
    <w:rsid w:val="002F7884"/>
    <w:rsid w:val="002F7AFD"/>
    <w:rsid w:val="00300473"/>
    <w:rsid w:val="0030061B"/>
    <w:rsid w:val="00300655"/>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38CE"/>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4CC2"/>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60"/>
    <w:rsid w:val="004A0917"/>
    <w:rsid w:val="004A0BAB"/>
    <w:rsid w:val="004A19E5"/>
    <w:rsid w:val="004A2322"/>
    <w:rsid w:val="004A282C"/>
    <w:rsid w:val="004A378C"/>
    <w:rsid w:val="004A3975"/>
    <w:rsid w:val="004A4775"/>
    <w:rsid w:val="004A4863"/>
    <w:rsid w:val="004A4CCF"/>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0F5"/>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A6"/>
    <w:rsid w:val="004E06EA"/>
    <w:rsid w:val="004E0A30"/>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A79"/>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90D"/>
    <w:rsid w:val="00554EC4"/>
    <w:rsid w:val="00555424"/>
    <w:rsid w:val="00555ACF"/>
    <w:rsid w:val="005568BE"/>
    <w:rsid w:val="0055783B"/>
    <w:rsid w:val="00557912"/>
    <w:rsid w:val="0056001C"/>
    <w:rsid w:val="00560E7C"/>
    <w:rsid w:val="00560FF5"/>
    <w:rsid w:val="00561B9C"/>
    <w:rsid w:val="00561CCE"/>
    <w:rsid w:val="00561FA0"/>
    <w:rsid w:val="005622B8"/>
    <w:rsid w:val="00562712"/>
    <w:rsid w:val="00562A03"/>
    <w:rsid w:val="00562A2C"/>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6909"/>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AD1"/>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4C81"/>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C15DD"/>
    <w:rsid w:val="006C1819"/>
    <w:rsid w:val="006C1D67"/>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A9F"/>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818"/>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86E7C"/>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3D92"/>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6FCC"/>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96F"/>
    <w:rsid w:val="00847D1A"/>
    <w:rsid w:val="008505CC"/>
    <w:rsid w:val="00850D90"/>
    <w:rsid w:val="00850EAD"/>
    <w:rsid w:val="00851DA0"/>
    <w:rsid w:val="008526DE"/>
    <w:rsid w:val="008541B8"/>
    <w:rsid w:val="00854412"/>
    <w:rsid w:val="008544D5"/>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346"/>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DF4"/>
    <w:rsid w:val="008F0FC9"/>
    <w:rsid w:val="008F12A9"/>
    <w:rsid w:val="008F1ED3"/>
    <w:rsid w:val="008F2884"/>
    <w:rsid w:val="008F2923"/>
    <w:rsid w:val="008F2EFA"/>
    <w:rsid w:val="008F32D4"/>
    <w:rsid w:val="008F34A2"/>
    <w:rsid w:val="008F4AC0"/>
    <w:rsid w:val="008F4B86"/>
    <w:rsid w:val="008F5433"/>
    <w:rsid w:val="008F71AE"/>
    <w:rsid w:val="008F7E28"/>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8DC"/>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3018"/>
    <w:rsid w:val="009F3FEF"/>
    <w:rsid w:val="009F41CB"/>
    <w:rsid w:val="009F4630"/>
    <w:rsid w:val="009F4938"/>
    <w:rsid w:val="009F4A84"/>
    <w:rsid w:val="009F4B1F"/>
    <w:rsid w:val="009F4C5F"/>
    <w:rsid w:val="009F4E06"/>
    <w:rsid w:val="009F4E29"/>
    <w:rsid w:val="009F523F"/>
    <w:rsid w:val="009F615E"/>
    <w:rsid w:val="009F6AFD"/>
    <w:rsid w:val="009F7043"/>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A52"/>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364"/>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1D70"/>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9C8"/>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2B8D"/>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A21"/>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1490"/>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4E1B"/>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4A5C"/>
    <w:rsid w:val="00C74F4A"/>
    <w:rsid w:val="00C754AA"/>
    <w:rsid w:val="00C7556D"/>
    <w:rsid w:val="00C75E35"/>
    <w:rsid w:val="00C761DA"/>
    <w:rsid w:val="00C76816"/>
    <w:rsid w:val="00C76AAB"/>
    <w:rsid w:val="00C76AD9"/>
    <w:rsid w:val="00C77033"/>
    <w:rsid w:val="00C774D6"/>
    <w:rsid w:val="00C77597"/>
    <w:rsid w:val="00C775EE"/>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8F6"/>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6F85"/>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4EA"/>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67F"/>
    <w:rsid w:val="00E64B40"/>
    <w:rsid w:val="00E64BF2"/>
    <w:rsid w:val="00E64C22"/>
    <w:rsid w:val="00E64F8E"/>
    <w:rsid w:val="00E66799"/>
    <w:rsid w:val="00E66F05"/>
    <w:rsid w:val="00E674D3"/>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0E4E"/>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58D"/>
    <w:rsid w:val="00EC16D9"/>
    <w:rsid w:val="00EC19E4"/>
    <w:rsid w:val="00EC1DC4"/>
    <w:rsid w:val="00EC2006"/>
    <w:rsid w:val="00EC2117"/>
    <w:rsid w:val="00EC26DF"/>
    <w:rsid w:val="00EC2893"/>
    <w:rsid w:val="00EC2BE9"/>
    <w:rsid w:val="00EC59F6"/>
    <w:rsid w:val="00EC59FC"/>
    <w:rsid w:val="00EC5AF5"/>
    <w:rsid w:val="00EC5FA1"/>
    <w:rsid w:val="00EC60C9"/>
    <w:rsid w:val="00EC65B1"/>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EF78D4"/>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5DB2"/>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77C8"/>
    <w:rsid w:val="00F478CC"/>
    <w:rsid w:val="00F47C6D"/>
    <w:rsid w:val="00F500E1"/>
    <w:rsid w:val="00F50E3A"/>
    <w:rsid w:val="00F51BB4"/>
    <w:rsid w:val="00F51D3F"/>
    <w:rsid w:val="00F52073"/>
    <w:rsid w:val="00F5250D"/>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5B60"/>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A1E7"/>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iPriority w:val="99"/>
    <w:semiHidden/>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paragraph" w:styleId="NormalWeb">
    <w:name w:val="Normal (Web)"/>
    <w:basedOn w:val="Normal"/>
    <w:uiPriority w:val="99"/>
    <w:semiHidden/>
    <w:unhideWhenUsed/>
    <w:rsid w:val="007D3D92"/>
    <w:pPr>
      <w:spacing w:before="100" w:beforeAutospacing="1" w:after="100" w:afterAutospacing="1"/>
    </w:pPr>
    <w:rPr>
      <w:rFonts w:ascii="Times New Roman" w:hAnsi="Times New Roman"/>
      <w:lang w:eastAsia="en-CA"/>
    </w:rPr>
  </w:style>
  <w:style w:type="character" w:customStyle="1" w:styleId="apple-converted-space">
    <w:name w:val="apple-converted-space"/>
    <w:basedOn w:val="DefaultParagraphFont"/>
    <w:rsid w:val="007D3D92"/>
  </w:style>
  <w:style w:type="character" w:styleId="Hyperlink">
    <w:name w:val="Hyperlink"/>
    <w:basedOn w:val="DefaultParagraphFont"/>
    <w:uiPriority w:val="99"/>
    <w:semiHidden/>
    <w:unhideWhenUsed/>
    <w:rsid w:val="007D3D92"/>
    <w:rPr>
      <w:color w:val="0000FF"/>
      <w:u w:val="single"/>
    </w:rPr>
  </w:style>
  <w:style w:type="character" w:styleId="Strong">
    <w:name w:val="Strong"/>
    <w:basedOn w:val="DefaultParagraphFont"/>
    <w:uiPriority w:val="22"/>
    <w:qFormat/>
    <w:rsid w:val="007D3D92"/>
    <w:rPr>
      <w:b/>
      <w:bCs/>
    </w:rPr>
  </w:style>
  <w:style w:type="character" w:customStyle="1" w:styleId="normalchar">
    <w:name w:val="normal__char"/>
    <w:basedOn w:val="DefaultParagraphFont"/>
    <w:rsid w:val="008F2884"/>
  </w:style>
  <w:style w:type="character" w:styleId="PlaceholderText">
    <w:name w:val="Placeholder Text"/>
    <w:basedOn w:val="DefaultParagraphFont"/>
    <w:uiPriority w:val="99"/>
    <w:semiHidden/>
    <w:rsid w:val="008F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232959243">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2021-AD22-478A-915F-DC88F456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2</cp:revision>
  <cp:lastPrinted>2017-08-01T18:20:00Z</cp:lastPrinted>
  <dcterms:created xsi:type="dcterms:W3CDTF">2023-03-21T19:14:00Z</dcterms:created>
  <dcterms:modified xsi:type="dcterms:W3CDTF">2023-03-21T19:14:00Z</dcterms:modified>
</cp:coreProperties>
</file>